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35" w:rsidRPr="00415185" w:rsidRDefault="00271435" w:rsidP="00271435">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 xml:space="preserve">Приложение 2 </w:t>
      </w:r>
    </w:p>
    <w:p w:rsidR="00271435" w:rsidRPr="00415185" w:rsidRDefault="00271435" w:rsidP="00271435">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к Закону Ханты-Мансийского</w:t>
      </w:r>
    </w:p>
    <w:p w:rsidR="00271435" w:rsidRPr="00415185" w:rsidRDefault="00271435" w:rsidP="00271435">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автономного округа – Югры</w:t>
      </w:r>
    </w:p>
    <w:p w:rsidR="00BA45B8" w:rsidRPr="00415185" w:rsidRDefault="00271435" w:rsidP="00271435">
      <w:pPr>
        <w:spacing w:after="0" w:line="240" w:lineRule="auto"/>
        <w:ind w:left="11340"/>
        <w:rPr>
          <w:rFonts w:ascii="Times New Roman" w:eastAsia="Times New Roman" w:hAnsi="Times New Roman" w:cs="Times New Roman"/>
          <w:sz w:val="26"/>
          <w:szCs w:val="26"/>
        </w:rPr>
      </w:pPr>
      <w:r w:rsidRPr="00415185">
        <w:rPr>
          <w:rFonts w:ascii="Times New Roman" w:eastAsia="Times New Roman" w:hAnsi="Times New Roman" w:cs="Times New Roman"/>
          <w:spacing w:val="-2"/>
          <w:sz w:val="26"/>
          <w:szCs w:val="26"/>
        </w:rPr>
        <w:t xml:space="preserve">от </w:t>
      </w:r>
      <w:r w:rsidR="00C812D2">
        <w:rPr>
          <w:rFonts w:ascii="Times New Roman" w:eastAsia="Times New Roman" w:hAnsi="Times New Roman" w:cs="Times New Roman"/>
          <w:spacing w:val="-2"/>
          <w:sz w:val="26"/>
          <w:szCs w:val="26"/>
        </w:rPr>
        <w:t>28</w:t>
      </w:r>
      <w:r w:rsidRPr="00415185">
        <w:rPr>
          <w:rFonts w:ascii="Times New Roman" w:eastAsia="Times New Roman" w:hAnsi="Times New Roman" w:cs="Times New Roman"/>
          <w:spacing w:val="-2"/>
          <w:sz w:val="26"/>
          <w:szCs w:val="26"/>
        </w:rPr>
        <w:t xml:space="preserve"> </w:t>
      </w:r>
      <w:r w:rsidR="00C812D2">
        <w:rPr>
          <w:rFonts w:ascii="Times New Roman" w:eastAsia="Times New Roman" w:hAnsi="Times New Roman" w:cs="Times New Roman"/>
          <w:spacing w:val="-2"/>
          <w:sz w:val="26"/>
          <w:szCs w:val="26"/>
        </w:rPr>
        <w:t>ноября</w:t>
      </w:r>
      <w:r w:rsidRPr="00415185">
        <w:rPr>
          <w:rFonts w:ascii="Times New Roman" w:eastAsia="Times New Roman" w:hAnsi="Times New Roman" w:cs="Times New Roman"/>
          <w:spacing w:val="-2"/>
          <w:sz w:val="26"/>
          <w:szCs w:val="26"/>
        </w:rPr>
        <w:t xml:space="preserve"> 2024 года № </w:t>
      </w:r>
      <w:r w:rsidR="00C812D2">
        <w:rPr>
          <w:rFonts w:ascii="Times New Roman" w:eastAsia="Times New Roman" w:hAnsi="Times New Roman" w:cs="Times New Roman"/>
          <w:spacing w:val="-2"/>
          <w:sz w:val="26"/>
          <w:szCs w:val="26"/>
        </w:rPr>
        <w:t>80-оз</w:t>
      </w:r>
      <w:bookmarkStart w:id="0" w:name="_GoBack"/>
      <w:bookmarkEnd w:id="0"/>
    </w:p>
    <w:p w:rsidR="00BA45B8" w:rsidRPr="00415185" w:rsidRDefault="00BA45B8" w:rsidP="00BA45B8">
      <w:pPr>
        <w:spacing w:after="0" w:line="240" w:lineRule="auto"/>
        <w:ind w:left="7655"/>
        <w:rPr>
          <w:rFonts w:ascii="Times New Roman" w:eastAsia="Times New Roman" w:hAnsi="Times New Roman" w:cs="Times New Roman"/>
          <w:sz w:val="26"/>
          <w:szCs w:val="26"/>
        </w:rPr>
      </w:pPr>
    </w:p>
    <w:p w:rsidR="00BA45B8" w:rsidRPr="00415185" w:rsidRDefault="00BA45B8" w:rsidP="00BA45B8">
      <w:pPr>
        <w:spacing w:after="0" w:line="240" w:lineRule="auto"/>
        <w:rPr>
          <w:rFonts w:ascii="Times New Roman" w:eastAsia="Times New Roman" w:hAnsi="Times New Roman" w:cs="Times New Roman"/>
          <w:sz w:val="26"/>
          <w:szCs w:val="26"/>
        </w:rPr>
      </w:pPr>
    </w:p>
    <w:p w:rsidR="00BA45B8" w:rsidRPr="00415185" w:rsidRDefault="00BA45B8" w:rsidP="00BA45B8">
      <w:pPr>
        <w:spacing w:after="0" w:line="240" w:lineRule="auto"/>
        <w:ind w:left="7655"/>
        <w:rPr>
          <w:rFonts w:ascii="Times New Roman" w:eastAsia="Times New Roman" w:hAnsi="Times New Roman" w:cs="Times New Roman"/>
          <w:sz w:val="26"/>
          <w:szCs w:val="26"/>
        </w:rPr>
      </w:pPr>
    </w:p>
    <w:p w:rsidR="00273D52" w:rsidRPr="00415185" w:rsidRDefault="00273D52" w:rsidP="00273D52">
      <w:pPr>
        <w:spacing w:after="0" w:line="240" w:lineRule="auto"/>
        <w:jc w:val="center"/>
        <w:rPr>
          <w:rFonts w:ascii="Times New Roman" w:eastAsia="Times New Roman" w:hAnsi="Times New Roman" w:cs="Times New Roman"/>
          <w:b/>
          <w:bCs/>
          <w:sz w:val="26"/>
          <w:szCs w:val="26"/>
        </w:rPr>
      </w:pPr>
      <w:r w:rsidRPr="00415185">
        <w:rPr>
          <w:rFonts w:ascii="Times New Roman" w:eastAsia="Times New Roman" w:hAnsi="Times New Roman" w:cs="Times New Roman"/>
          <w:b/>
          <w:bCs/>
          <w:sz w:val="26"/>
          <w:szCs w:val="26"/>
        </w:rPr>
        <w:t>Доходы бюджета Ханты-Мансийского автономного округа – Югры на плановый период 202</w:t>
      </w:r>
      <w:r w:rsidR="00271435" w:rsidRPr="00415185">
        <w:rPr>
          <w:rFonts w:ascii="Times New Roman" w:eastAsia="Times New Roman" w:hAnsi="Times New Roman" w:cs="Times New Roman"/>
          <w:b/>
          <w:bCs/>
          <w:sz w:val="26"/>
          <w:szCs w:val="26"/>
        </w:rPr>
        <w:t>6</w:t>
      </w:r>
      <w:r w:rsidRPr="00415185">
        <w:rPr>
          <w:rFonts w:ascii="Times New Roman" w:eastAsia="Times New Roman" w:hAnsi="Times New Roman" w:cs="Times New Roman"/>
          <w:b/>
          <w:bCs/>
          <w:sz w:val="26"/>
          <w:szCs w:val="26"/>
        </w:rPr>
        <w:t xml:space="preserve"> и 202</w:t>
      </w:r>
      <w:r w:rsidR="00271435" w:rsidRPr="00415185">
        <w:rPr>
          <w:rFonts w:ascii="Times New Roman" w:eastAsia="Times New Roman" w:hAnsi="Times New Roman" w:cs="Times New Roman"/>
          <w:b/>
          <w:bCs/>
          <w:sz w:val="26"/>
          <w:szCs w:val="26"/>
        </w:rPr>
        <w:t>7</w:t>
      </w:r>
      <w:r w:rsidRPr="00415185">
        <w:rPr>
          <w:rFonts w:ascii="Times New Roman" w:eastAsia="Times New Roman" w:hAnsi="Times New Roman" w:cs="Times New Roman"/>
          <w:b/>
          <w:bCs/>
          <w:sz w:val="26"/>
          <w:szCs w:val="26"/>
        </w:rPr>
        <w:t xml:space="preserve"> годов</w:t>
      </w:r>
    </w:p>
    <w:p w:rsidR="00BA45B8" w:rsidRPr="00415185" w:rsidRDefault="00BA45B8" w:rsidP="00BA45B8">
      <w:pPr>
        <w:spacing w:after="0" w:line="240" w:lineRule="auto"/>
        <w:jc w:val="center"/>
        <w:rPr>
          <w:rFonts w:ascii="Times New Roman" w:eastAsia="Calibri" w:hAnsi="Times New Roman" w:cs="Times New Roman"/>
          <w:b/>
          <w:sz w:val="26"/>
          <w:szCs w:val="26"/>
          <w:lang w:eastAsia="en-US"/>
        </w:rPr>
      </w:pPr>
    </w:p>
    <w:p w:rsidR="00BA45B8" w:rsidRPr="00415185" w:rsidRDefault="00BA45B8" w:rsidP="00273D52">
      <w:pPr>
        <w:spacing w:after="0" w:line="240" w:lineRule="auto"/>
        <w:ind w:left="12744" w:right="-1"/>
        <w:jc w:val="right"/>
        <w:rPr>
          <w:rFonts w:ascii="Times New Roman" w:hAnsi="Times New Roman" w:cs="Times New Roman"/>
          <w:sz w:val="26"/>
          <w:szCs w:val="26"/>
        </w:rPr>
      </w:pPr>
      <w:r w:rsidRPr="00415185">
        <w:rPr>
          <w:rFonts w:ascii="Times New Roman" w:hAnsi="Times New Roman" w:cs="Times New Roman"/>
          <w:sz w:val="26"/>
          <w:szCs w:val="26"/>
        </w:rPr>
        <w:t>(тыс. рублей)</w:t>
      </w:r>
    </w:p>
    <w:tbl>
      <w:tblPr>
        <w:tblStyle w:val="ab"/>
        <w:tblW w:w="5000" w:type="pct"/>
        <w:tblLayout w:type="fixed"/>
        <w:tblLook w:val="04A0" w:firstRow="1" w:lastRow="0" w:firstColumn="1" w:lastColumn="0" w:noHBand="0" w:noVBand="1"/>
      </w:tblPr>
      <w:tblGrid>
        <w:gridCol w:w="3458"/>
        <w:gridCol w:w="7680"/>
        <w:gridCol w:w="1814"/>
        <w:gridCol w:w="1891"/>
      </w:tblGrid>
      <w:tr w:rsidR="00273D52" w:rsidRPr="00415185" w:rsidTr="00273D52">
        <w:trPr>
          <w:cantSplit/>
          <w:trHeight w:val="840"/>
        </w:trPr>
        <w:tc>
          <w:tcPr>
            <w:tcW w:w="1165" w:type="pct"/>
            <w:vAlign w:val="center"/>
            <w:hideMark/>
          </w:tcPr>
          <w:p w:rsidR="00273D52" w:rsidRPr="00415185" w:rsidRDefault="00273D52"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Код бюджетной классификации Российской Федерации</w:t>
            </w:r>
          </w:p>
        </w:tc>
        <w:tc>
          <w:tcPr>
            <w:tcW w:w="2587" w:type="pct"/>
            <w:vAlign w:val="center"/>
            <w:hideMark/>
          </w:tcPr>
          <w:p w:rsidR="00273D52" w:rsidRPr="00415185" w:rsidRDefault="00273D52"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Наименование кода классификации доходов</w:t>
            </w:r>
          </w:p>
        </w:tc>
        <w:tc>
          <w:tcPr>
            <w:tcW w:w="611" w:type="pct"/>
            <w:vAlign w:val="center"/>
            <w:hideMark/>
          </w:tcPr>
          <w:p w:rsidR="00273D52" w:rsidRPr="00415185" w:rsidRDefault="00273D52"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 xml:space="preserve">Сумма </w:t>
            </w:r>
          </w:p>
          <w:p w:rsidR="00273D52" w:rsidRPr="00415185" w:rsidRDefault="00271435"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на 2026</w:t>
            </w:r>
            <w:r w:rsidR="00273D52" w:rsidRPr="00415185">
              <w:rPr>
                <w:rFonts w:ascii="Times New Roman" w:eastAsia="Times New Roman" w:hAnsi="Times New Roman"/>
                <w:sz w:val="26"/>
                <w:szCs w:val="26"/>
              </w:rPr>
              <w:t xml:space="preserve"> год</w:t>
            </w:r>
          </w:p>
        </w:tc>
        <w:tc>
          <w:tcPr>
            <w:tcW w:w="637" w:type="pct"/>
            <w:vAlign w:val="center"/>
            <w:hideMark/>
          </w:tcPr>
          <w:p w:rsidR="00273D52" w:rsidRPr="00415185" w:rsidRDefault="00273D52"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 xml:space="preserve">Сумма </w:t>
            </w:r>
          </w:p>
          <w:p w:rsidR="00273D52" w:rsidRPr="00415185" w:rsidRDefault="00273D52" w:rsidP="00EA5615">
            <w:pPr>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на 202</w:t>
            </w:r>
            <w:r w:rsidR="00271435" w:rsidRPr="00415185">
              <w:rPr>
                <w:rFonts w:ascii="Times New Roman" w:eastAsia="Times New Roman" w:hAnsi="Times New Roman"/>
                <w:sz w:val="26"/>
                <w:szCs w:val="26"/>
              </w:rPr>
              <w:t>7</w:t>
            </w:r>
            <w:r w:rsidRPr="00415185">
              <w:rPr>
                <w:rFonts w:ascii="Times New Roman" w:eastAsia="Times New Roman" w:hAnsi="Times New Roman"/>
                <w:sz w:val="26"/>
                <w:szCs w:val="26"/>
              </w:rPr>
              <w:t xml:space="preserve"> год</w:t>
            </w:r>
          </w:p>
        </w:tc>
      </w:tr>
      <w:tr w:rsidR="00273D52" w:rsidRPr="00415185" w:rsidTr="00273D52">
        <w:trPr>
          <w:cantSplit/>
          <w:trHeight w:val="345"/>
        </w:trPr>
        <w:tc>
          <w:tcPr>
            <w:tcW w:w="1165" w:type="pct"/>
            <w:vAlign w:val="center"/>
            <w:hideMark/>
          </w:tcPr>
          <w:p w:rsidR="00273D52" w:rsidRPr="00415185" w:rsidRDefault="00273D52" w:rsidP="00EA5615">
            <w:pPr>
              <w:contextualSpacing/>
              <w:jc w:val="center"/>
              <w:rPr>
                <w:rFonts w:ascii="Times New Roman" w:eastAsia="Times New Roman" w:hAnsi="Times New Roman"/>
                <w:bCs/>
                <w:sz w:val="26"/>
                <w:szCs w:val="26"/>
              </w:rPr>
            </w:pPr>
            <w:r w:rsidRPr="00415185">
              <w:rPr>
                <w:rFonts w:ascii="Times New Roman" w:eastAsia="Times New Roman" w:hAnsi="Times New Roman"/>
                <w:bCs/>
                <w:sz w:val="26"/>
                <w:szCs w:val="26"/>
              </w:rPr>
              <w:t>1</w:t>
            </w:r>
          </w:p>
        </w:tc>
        <w:tc>
          <w:tcPr>
            <w:tcW w:w="2587" w:type="pct"/>
            <w:vAlign w:val="center"/>
            <w:hideMark/>
          </w:tcPr>
          <w:p w:rsidR="00273D52" w:rsidRPr="00415185" w:rsidRDefault="00273D52" w:rsidP="00EA5615">
            <w:pPr>
              <w:contextualSpacing/>
              <w:jc w:val="center"/>
              <w:rPr>
                <w:rFonts w:ascii="Times New Roman" w:eastAsia="Times New Roman" w:hAnsi="Times New Roman"/>
                <w:bCs/>
                <w:sz w:val="26"/>
                <w:szCs w:val="26"/>
              </w:rPr>
            </w:pPr>
            <w:r w:rsidRPr="00415185">
              <w:rPr>
                <w:rFonts w:ascii="Times New Roman" w:eastAsia="Times New Roman" w:hAnsi="Times New Roman"/>
                <w:bCs/>
                <w:sz w:val="26"/>
                <w:szCs w:val="26"/>
              </w:rPr>
              <w:t>2</w:t>
            </w:r>
          </w:p>
        </w:tc>
        <w:tc>
          <w:tcPr>
            <w:tcW w:w="611" w:type="pct"/>
            <w:vAlign w:val="center"/>
            <w:hideMark/>
          </w:tcPr>
          <w:p w:rsidR="00273D52" w:rsidRPr="00415185" w:rsidRDefault="00273D52" w:rsidP="00EA5615">
            <w:pPr>
              <w:contextualSpacing/>
              <w:jc w:val="center"/>
              <w:rPr>
                <w:rFonts w:ascii="Times New Roman" w:eastAsia="Times New Roman" w:hAnsi="Times New Roman"/>
                <w:bCs/>
                <w:sz w:val="26"/>
                <w:szCs w:val="26"/>
              </w:rPr>
            </w:pPr>
            <w:r w:rsidRPr="00415185">
              <w:rPr>
                <w:rFonts w:ascii="Times New Roman" w:eastAsia="Times New Roman" w:hAnsi="Times New Roman"/>
                <w:bCs/>
                <w:sz w:val="26"/>
                <w:szCs w:val="26"/>
              </w:rPr>
              <w:t>3</w:t>
            </w:r>
          </w:p>
        </w:tc>
        <w:tc>
          <w:tcPr>
            <w:tcW w:w="637" w:type="pct"/>
            <w:vAlign w:val="center"/>
            <w:hideMark/>
          </w:tcPr>
          <w:p w:rsidR="00273D52" w:rsidRPr="00415185" w:rsidRDefault="00273D52" w:rsidP="00EA5615">
            <w:pPr>
              <w:contextualSpacing/>
              <w:jc w:val="center"/>
              <w:rPr>
                <w:rFonts w:ascii="Times New Roman" w:eastAsia="Times New Roman" w:hAnsi="Times New Roman"/>
                <w:bCs/>
                <w:sz w:val="26"/>
                <w:szCs w:val="26"/>
              </w:rPr>
            </w:pPr>
            <w:r w:rsidRPr="00415185">
              <w:rPr>
                <w:rFonts w:ascii="Times New Roman" w:eastAsia="Times New Roman" w:hAnsi="Times New Roman"/>
                <w:bCs/>
                <w:sz w:val="26"/>
                <w:szCs w:val="26"/>
              </w:rPr>
              <w:t>4</w:t>
            </w:r>
          </w:p>
        </w:tc>
      </w:tr>
      <w:tr w:rsidR="00271435" w:rsidRPr="00415185" w:rsidTr="00271435">
        <w:trPr>
          <w:trHeight w:val="390"/>
        </w:trPr>
        <w:tc>
          <w:tcPr>
            <w:tcW w:w="1165" w:type="pct"/>
          </w:tcPr>
          <w:p w:rsidR="00271435" w:rsidRPr="00415185" w:rsidRDefault="00271435" w:rsidP="00EA5615">
            <w:pPr>
              <w:ind w:left="-17" w:right="-57"/>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000 1 00 00000 00 0000 000</w:t>
            </w:r>
          </w:p>
        </w:tc>
        <w:tc>
          <w:tcPr>
            <w:tcW w:w="2587" w:type="pct"/>
          </w:tcPr>
          <w:p w:rsidR="00271435" w:rsidRPr="00415185" w:rsidRDefault="00271435" w:rsidP="00EA5615">
            <w:pPr>
              <w:contextualSpacing/>
              <w:rPr>
                <w:rFonts w:ascii="Times New Roman" w:eastAsia="Times New Roman" w:hAnsi="Times New Roman"/>
                <w:sz w:val="26"/>
                <w:szCs w:val="26"/>
              </w:rPr>
            </w:pPr>
            <w:r w:rsidRPr="00415185">
              <w:rPr>
                <w:rFonts w:ascii="Times New Roman" w:eastAsia="Times New Roman" w:hAnsi="Times New Roman"/>
                <w:sz w:val="26"/>
                <w:szCs w:val="26"/>
              </w:rPr>
              <w:t>НАЛОГОВЫЕ И НЕНАЛОГОВЫЕ ДОХОДЫ</w:t>
            </w:r>
          </w:p>
        </w:tc>
        <w:tc>
          <w:tcPr>
            <w:tcW w:w="611" w:type="pct"/>
            <w:noWrap/>
            <w:vAlign w:val="bottom"/>
          </w:tcPr>
          <w:p w:rsidR="00271435" w:rsidRPr="00415185" w:rsidRDefault="00271435" w:rsidP="00EA5615">
            <w:pPr>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364 143 511,7   </w:t>
            </w:r>
          </w:p>
        </w:tc>
        <w:tc>
          <w:tcPr>
            <w:tcW w:w="637" w:type="pct"/>
            <w:noWrap/>
            <w:vAlign w:val="bottom"/>
          </w:tcPr>
          <w:p w:rsidR="00271435" w:rsidRPr="00415185" w:rsidRDefault="00271435" w:rsidP="00EA5615">
            <w:pPr>
              <w:ind w:left="-122"/>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370 148 984,5   </w:t>
            </w:r>
          </w:p>
        </w:tc>
      </w:tr>
      <w:tr w:rsidR="00271435" w:rsidRPr="00415185" w:rsidTr="00271435">
        <w:trPr>
          <w:trHeight w:val="360"/>
        </w:trPr>
        <w:tc>
          <w:tcPr>
            <w:tcW w:w="1165" w:type="pct"/>
          </w:tcPr>
          <w:p w:rsidR="00271435" w:rsidRPr="00415185" w:rsidRDefault="00271435" w:rsidP="00EA5615">
            <w:pPr>
              <w:ind w:left="-17" w:right="-57"/>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000 1 01 00000 00 0000 000</w:t>
            </w:r>
          </w:p>
        </w:tc>
        <w:tc>
          <w:tcPr>
            <w:tcW w:w="2587" w:type="pct"/>
          </w:tcPr>
          <w:p w:rsidR="00271435" w:rsidRPr="00415185" w:rsidRDefault="00271435" w:rsidP="00EA5615">
            <w:pPr>
              <w:contextualSpacing/>
              <w:rPr>
                <w:rFonts w:ascii="Times New Roman" w:eastAsia="Times New Roman" w:hAnsi="Times New Roman"/>
                <w:sz w:val="26"/>
                <w:szCs w:val="26"/>
              </w:rPr>
            </w:pPr>
            <w:r w:rsidRPr="00415185">
              <w:rPr>
                <w:rFonts w:ascii="Times New Roman" w:eastAsia="Times New Roman" w:hAnsi="Times New Roman"/>
                <w:sz w:val="26"/>
                <w:szCs w:val="26"/>
              </w:rPr>
              <w:t>НАЛОГИ НА ПРИБЫЛЬ, ДОХОДЫ</w:t>
            </w:r>
          </w:p>
        </w:tc>
        <w:tc>
          <w:tcPr>
            <w:tcW w:w="611" w:type="pct"/>
            <w:noWrap/>
            <w:vAlign w:val="bottom"/>
          </w:tcPr>
          <w:p w:rsidR="00271435" w:rsidRPr="00415185" w:rsidRDefault="00271435" w:rsidP="00EA5615">
            <w:pPr>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241 199 093,2   </w:t>
            </w:r>
          </w:p>
        </w:tc>
        <w:tc>
          <w:tcPr>
            <w:tcW w:w="637" w:type="pct"/>
            <w:noWrap/>
            <w:vAlign w:val="bottom"/>
          </w:tcPr>
          <w:p w:rsidR="00271435" w:rsidRPr="00415185" w:rsidRDefault="00271435" w:rsidP="00EA5615">
            <w:pPr>
              <w:ind w:left="-122"/>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244 461 366,9   </w:t>
            </w:r>
          </w:p>
        </w:tc>
      </w:tr>
      <w:tr w:rsidR="00271435" w:rsidRPr="00415185" w:rsidTr="00271435">
        <w:trPr>
          <w:trHeight w:val="420"/>
        </w:trPr>
        <w:tc>
          <w:tcPr>
            <w:tcW w:w="1165" w:type="pct"/>
          </w:tcPr>
          <w:p w:rsidR="00271435" w:rsidRPr="00415185" w:rsidRDefault="00271435" w:rsidP="00EA5615">
            <w:pPr>
              <w:ind w:left="-17" w:right="-57"/>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000 1 01 01000 00 0000 110</w:t>
            </w:r>
          </w:p>
        </w:tc>
        <w:tc>
          <w:tcPr>
            <w:tcW w:w="2587" w:type="pct"/>
          </w:tcPr>
          <w:p w:rsidR="00271435" w:rsidRPr="00415185" w:rsidRDefault="00271435" w:rsidP="00EA5615">
            <w:pPr>
              <w:contextualSpacing/>
              <w:rPr>
                <w:rFonts w:ascii="Times New Roman" w:eastAsia="Times New Roman" w:hAnsi="Times New Roman"/>
                <w:sz w:val="26"/>
                <w:szCs w:val="26"/>
              </w:rPr>
            </w:pPr>
            <w:r w:rsidRPr="00415185">
              <w:rPr>
                <w:rFonts w:ascii="Times New Roman" w:eastAsia="Times New Roman" w:hAnsi="Times New Roman"/>
                <w:sz w:val="26"/>
                <w:szCs w:val="26"/>
              </w:rPr>
              <w:t>Налог на прибыль организаций</w:t>
            </w:r>
          </w:p>
        </w:tc>
        <w:tc>
          <w:tcPr>
            <w:tcW w:w="611" w:type="pct"/>
            <w:noWrap/>
            <w:vAlign w:val="bottom"/>
          </w:tcPr>
          <w:p w:rsidR="00271435" w:rsidRPr="00415185" w:rsidRDefault="00271435" w:rsidP="00EA5615">
            <w:pPr>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157 961 779,9   </w:t>
            </w:r>
          </w:p>
        </w:tc>
        <w:tc>
          <w:tcPr>
            <w:tcW w:w="637" w:type="pct"/>
            <w:noWrap/>
            <w:vAlign w:val="bottom"/>
          </w:tcPr>
          <w:p w:rsidR="00271435" w:rsidRPr="00415185" w:rsidRDefault="00271435" w:rsidP="00EA5615">
            <w:pPr>
              <w:ind w:left="-122"/>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158 057 836,2   </w:t>
            </w:r>
          </w:p>
        </w:tc>
      </w:tr>
      <w:tr w:rsidR="00271435" w:rsidRPr="00415185" w:rsidTr="00271435">
        <w:trPr>
          <w:trHeight w:val="420"/>
        </w:trPr>
        <w:tc>
          <w:tcPr>
            <w:tcW w:w="1165" w:type="pct"/>
          </w:tcPr>
          <w:p w:rsidR="00271435" w:rsidRPr="00415185" w:rsidRDefault="00271435" w:rsidP="00EA5615">
            <w:pPr>
              <w:ind w:left="-17" w:right="-57"/>
              <w:contextualSpacing/>
              <w:jc w:val="center"/>
              <w:rPr>
                <w:rFonts w:ascii="Times New Roman" w:eastAsia="Times New Roman" w:hAnsi="Times New Roman"/>
                <w:sz w:val="26"/>
                <w:szCs w:val="26"/>
              </w:rPr>
            </w:pPr>
            <w:r w:rsidRPr="00415185">
              <w:rPr>
                <w:rFonts w:ascii="Times New Roman" w:eastAsia="Times New Roman" w:hAnsi="Times New Roman"/>
                <w:sz w:val="26"/>
                <w:szCs w:val="26"/>
              </w:rPr>
              <w:t>000 1 01 01010 00 0000 110</w:t>
            </w:r>
          </w:p>
        </w:tc>
        <w:tc>
          <w:tcPr>
            <w:tcW w:w="2587" w:type="pct"/>
          </w:tcPr>
          <w:p w:rsidR="00271435" w:rsidRPr="00415185" w:rsidRDefault="00271435" w:rsidP="00EA5615">
            <w:pPr>
              <w:contextualSpacing/>
              <w:rPr>
                <w:rFonts w:ascii="Times New Roman" w:eastAsia="Times New Roman" w:hAnsi="Times New Roman"/>
                <w:sz w:val="26"/>
                <w:szCs w:val="26"/>
              </w:rPr>
            </w:pPr>
            <w:r w:rsidRPr="00415185">
              <w:rPr>
                <w:rFonts w:ascii="Times New Roman" w:eastAsia="Times New Roman" w:hAnsi="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11" w:type="pct"/>
            <w:noWrap/>
            <w:vAlign w:val="bottom"/>
          </w:tcPr>
          <w:p w:rsidR="00271435" w:rsidRPr="00415185" w:rsidRDefault="00271435" w:rsidP="00EA5615">
            <w:pPr>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157 961 779,9   </w:t>
            </w:r>
          </w:p>
        </w:tc>
        <w:tc>
          <w:tcPr>
            <w:tcW w:w="637" w:type="pct"/>
            <w:noWrap/>
            <w:vAlign w:val="bottom"/>
          </w:tcPr>
          <w:p w:rsidR="00271435" w:rsidRPr="00415185" w:rsidRDefault="00271435" w:rsidP="00EA5615">
            <w:pPr>
              <w:ind w:left="-122"/>
              <w:contextualSpacing/>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158 057 836,2   </w:t>
            </w:r>
          </w:p>
        </w:tc>
      </w:tr>
    </w:tbl>
    <w:p w:rsidR="00271435" w:rsidRPr="00415185" w:rsidRDefault="00271435">
      <w:pPr>
        <w:rPr>
          <w:sz w:val="26"/>
          <w:szCs w:val="26"/>
        </w:rPr>
      </w:pPr>
      <w:r w:rsidRPr="00415185">
        <w:rPr>
          <w:sz w:val="26"/>
          <w:szCs w:val="26"/>
        </w:rPr>
        <w:br w:type="page"/>
      </w:r>
    </w:p>
    <w:tbl>
      <w:tblPr>
        <w:tblStyle w:val="ab"/>
        <w:tblW w:w="5000" w:type="pct"/>
        <w:tblLayout w:type="fixed"/>
        <w:tblLook w:val="04A0" w:firstRow="1" w:lastRow="0" w:firstColumn="1" w:lastColumn="0" w:noHBand="0" w:noVBand="1"/>
      </w:tblPr>
      <w:tblGrid>
        <w:gridCol w:w="3458"/>
        <w:gridCol w:w="7680"/>
        <w:gridCol w:w="1814"/>
        <w:gridCol w:w="1891"/>
      </w:tblGrid>
      <w:tr w:rsidR="00271435" w:rsidRPr="00415185" w:rsidTr="00415185">
        <w:trPr>
          <w:cantSplit/>
          <w:trHeight w:val="279"/>
          <w:tblHeader/>
        </w:trPr>
        <w:tc>
          <w:tcPr>
            <w:tcW w:w="1165" w:type="pct"/>
            <w:vAlign w:val="center"/>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1</w:t>
            </w:r>
          </w:p>
        </w:tc>
        <w:tc>
          <w:tcPr>
            <w:tcW w:w="2587" w:type="pct"/>
            <w:vAlign w:val="center"/>
          </w:tcPr>
          <w:p w:rsidR="00271435" w:rsidRPr="00415185" w:rsidRDefault="00271435" w:rsidP="00271435">
            <w:pPr>
              <w:jc w:val="center"/>
              <w:rPr>
                <w:rFonts w:ascii="Times New Roman" w:eastAsia="Times New Roman" w:hAnsi="Times New Roman"/>
                <w:sz w:val="26"/>
                <w:szCs w:val="26"/>
              </w:rPr>
            </w:pPr>
            <w:r w:rsidRPr="00415185">
              <w:rPr>
                <w:rFonts w:ascii="Times New Roman" w:eastAsia="Times New Roman" w:hAnsi="Times New Roman"/>
                <w:sz w:val="26"/>
                <w:szCs w:val="26"/>
              </w:rPr>
              <w:t>2</w:t>
            </w:r>
          </w:p>
        </w:tc>
        <w:tc>
          <w:tcPr>
            <w:tcW w:w="611" w:type="pct"/>
            <w:noWrap/>
            <w:vAlign w:val="center"/>
          </w:tcPr>
          <w:p w:rsidR="00271435" w:rsidRPr="00415185" w:rsidRDefault="00271435" w:rsidP="00271435">
            <w:pPr>
              <w:jc w:val="center"/>
              <w:rPr>
                <w:rFonts w:ascii="Times New Roman" w:eastAsia="Times New Roman" w:hAnsi="Times New Roman"/>
                <w:sz w:val="26"/>
                <w:szCs w:val="26"/>
              </w:rPr>
            </w:pPr>
            <w:r w:rsidRPr="00415185">
              <w:rPr>
                <w:rFonts w:ascii="Times New Roman" w:eastAsia="Times New Roman" w:hAnsi="Times New Roman"/>
                <w:sz w:val="26"/>
                <w:szCs w:val="26"/>
              </w:rPr>
              <w:t>3</w:t>
            </w:r>
          </w:p>
        </w:tc>
        <w:tc>
          <w:tcPr>
            <w:tcW w:w="637" w:type="pct"/>
            <w:noWrap/>
            <w:vAlign w:val="center"/>
          </w:tcPr>
          <w:p w:rsidR="00271435" w:rsidRPr="00415185" w:rsidRDefault="00271435" w:rsidP="00271435">
            <w:pPr>
              <w:ind w:left="-122"/>
              <w:jc w:val="center"/>
              <w:rPr>
                <w:rFonts w:ascii="Times New Roman" w:eastAsia="Times New Roman" w:hAnsi="Times New Roman"/>
                <w:sz w:val="26"/>
                <w:szCs w:val="26"/>
              </w:rPr>
            </w:pPr>
            <w:r w:rsidRPr="00415185">
              <w:rPr>
                <w:rFonts w:ascii="Times New Roman" w:eastAsia="Times New Roman" w:hAnsi="Times New Roman"/>
                <w:sz w:val="26"/>
                <w:szCs w:val="26"/>
              </w:rPr>
              <w:t>4</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000 1 01 01012 02 0000 110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w:t>
            </w:r>
            <w:r w:rsidR="001A620E">
              <w:rPr>
                <w:rFonts w:ascii="Times New Roman" w:eastAsia="Times New Roman" w:hAnsi="Times New Roman"/>
                <w:sz w:val="26"/>
                <w:szCs w:val="26"/>
              </w:rPr>
              <w:br/>
            </w:r>
            <w:r w:rsidRPr="00415185">
              <w:rPr>
                <w:rFonts w:ascii="Times New Roman" w:eastAsia="Times New Roman" w:hAnsi="Times New Roman"/>
                <w:sz w:val="26"/>
                <w:szCs w:val="26"/>
              </w:rPr>
              <w:t>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157 961 779,9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158 057 836,2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000 1 01 02000 01 0000 110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Налог на доходы физических лиц</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83 237 313,3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86 403 530,7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000 1 01 02010 01 0000 110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 w:history="1">
              <w:r w:rsidRPr="00415185">
                <w:rPr>
                  <w:rStyle w:val="a9"/>
                  <w:rFonts w:ascii="Times New Roman" w:eastAsia="Times New Roman" w:hAnsi="Times New Roman"/>
                  <w:color w:val="auto"/>
                  <w:sz w:val="26"/>
                  <w:szCs w:val="26"/>
                  <w:u w:val="none"/>
                </w:rPr>
                <w:t>статьями 227</w:t>
              </w:r>
            </w:hyperlink>
            <w:r w:rsidRPr="00415185">
              <w:rPr>
                <w:rFonts w:ascii="Times New Roman" w:eastAsia="Times New Roman" w:hAnsi="Times New Roman"/>
                <w:sz w:val="26"/>
                <w:szCs w:val="26"/>
              </w:rPr>
              <w:t xml:space="preserve">, </w:t>
            </w:r>
            <w:hyperlink r:id="rId8" w:history="1">
              <w:r w:rsidRPr="00415185">
                <w:rPr>
                  <w:rStyle w:val="a9"/>
                  <w:rFonts w:ascii="Times New Roman" w:eastAsia="Times New Roman" w:hAnsi="Times New Roman"/>
                  <w:color w:val="auto"/>
                  <w:sz w:val="26"/>
                  <w:szCs w:val="26"/>
                  <w:u w:val="none"/>
                </w:rPr>
                <w:t>227</w:t>
              </w:r>
            </w:hyperlink>
            <w:r w:rsidRPr="00415185">
              <w:rPr>
                <w:rFonts w:ascii="Times New Roman" w:eastAsia="Times New Roman" w:hAnsi="Times New Roman"/>
                <w:sz w:val="26"/>
                <w:szCs w:val="26"/>
                <w:vertAlign w:val="superscript"/>
              </w:rPr>
              <w:t>1</w:t>
            </w:r>
            <w:r w:rsidRPr="00415185">
              <w:rPr>
                <w:rFonts w:ascii="Times New Roman" w:eastAsia="Times New Roman" w:hAnsi="Times New Roman"/>
                <w:sz w:val="26"/>
                <w:szCs w:val="26"/>
              </w:rPr>
              <w:t xml:space="preserve"> и </w:t>
            </w:r>
            <w:hyperlink r:id="rId9" w:history="1">
              <w:r w:rsidRPr="00415185">
                <w:rPr>
                  <w:rStyle w:val="a9"/>
                  <w:rFonts w:ascii="Times New Roman" w:eastAsia="Times New Roman" w:hAnsi="Times New Roman"/>
                  <w:color w:val="auto"/>
                  <w:sz w:val="26"/>
                  <w:szCs w:val="26"/>
                  <w:u w:val="none"/>
                </w:rPr>
                <w:t>228</w:t>
              </w:r>
            </w:hyperlink>
            <w:r w:rsidRPr="00415185">
              <w:rPr>
                <w:rFonts w:ascii="Times New Roman" w:eastAsia="Times New Roman" w:hAnsi="Times New Roman"/>
                <w:sz w:val="26"/>
                <w:szCs w:val="26"/>
              </w:rPr>
              <w:t xml:space="preserve"> Налогового кодекса Российской Федерации, а также доходов от долевого участия в организации, полученных физическим лицом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w:t>
            </w:r>
            <w:r w:rsidR="001A620E">
              <w:rPr>
                <w:rFonts w:ascii="Times New Roman" w:eastAsia="Times New Roman" w:hAnsi="Times New Roman"/>
                <w:sz w:val="26"/>
                <w:szCs w:val="26"/>
              </w:rPr>
              <w:br/>
            </w:r>
            <w:r w:rsidRPr="00415185">
              <w:rPr>
                <w:rFonts w:ascii="Times New Roman" w:eastAsia="Times New Roman" w:hAnsi="Times New Roman"/>
                <w:sz w:val="26"/>
                <w:szCs w:val="26"/>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75 937 604,3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78 991 125,7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000 1 01 02030 01 0000 110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с доходов, полученных физическими лицами в соответствии со </w:t>
            </w:r>
            <w:hyperlink r:id="rId10" w:history="1">
              <w:r w:rsidRPr="00415185">
                <w:rPr>
                  <w:rStyle w:val="a9"/>
                  <w:rFonts w:ascii="Times New Roman" w:eastAsia="Times New Roman" w:hAnsi="Times New Roman"/>
                  <w:color w:val="auto"/>
                  <w:sz w:val="26"/>
                  <w:szCs w:val="26"/>
                  <w:u w:val="none"/>
                </w:rPr>
                <w:t>статьей 228</w:t>
              </w:r>
            </w:hyperlink>
            <w:r w:rsidRPr="00415185">
              <w:rPr>
                <w:rFonts w:ascii="Times New Roman" w:eastAsia="Times New Roman" w:hAnsi="Times New Roman"/>
                <w:sz w:val="26"/>
                <w:szCs w:val="26"/>
              </w:rPr>
              <w:t xml:space="preserve"> Налогового кодекса Российской Федерации (за исключением доходов от долевого участия в организации, полученных физическим лицом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407 193,0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419 816,0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000 1 01 02040 01 0000 110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1" w:history="1">
              <w:r w:rsidRPr="00415185">
                <w:rPr>
                  <w:rStyle w:val="a9"/>
                  <w:rFonts w:ascii="Times New Roman" w:eastAsia="Times New Roman" w:hAnsi="Times New Roman"/>
                  <w:color w:val="auto"/>
                  <w:sz w:val="26"/>
                  <w:szCs w:val="26"/>
                  <w:u w:val="none"/>
                </w:rPr>
                <w:t>статьей 227</w:t>
              </w:r>
              <w:r w:rsidRPr="00415185">
                <w:rPr>
                  <w:rStyle w:val="a9"/>
                  <w:rFonts w:ascii="Times New Roman" w:eastAsia="Times New Roman" w:hAnsi="Times New Roman"/>
                  <w:color w:val="auto"/>
                  <w:sz w:val="26"/>
                  <w:szCs w:val="26"/>
                  <w:u w:val="none"/>
                  <w:vertAlign w:val="superscript"/>
                </w:rPr>
                <w:t>1</w:t>
              </w:r>
            </w:hyperlink>
            <w:r w:rsidRPr="00415185">
              <w:rPr>
                <w:rFonts w:ascii="Times New Roman" w:eastAsia="Times New Roman" w:hAnsi="Times New Roman"/>
                <w:sz w:val="26"/>
                <w:szCs w:val="26"/>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826 770,0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852 400,0   </w:t>
            </w:r>
          </w:p>
        </w:tc>
      </w:tr>
      <w:tr w:rsidR="00271435" w:rsidRPr="00415185" w:rsidTr="00415185">
        <w:trPr>
          <w:cantSplit/>
          <w:trHeight w:val="988"/>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000 1 01 02080 01 0000 110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w:t>
            </w:r>
            <w:r w:rsidR="001A620E">
              <w:rPr>
                <w:rFonts w:ascii="Times New Roman" w:eastAsia="Times New Roman" w:hAnsi="Times New Roman"/>
                <w:sz w:val="26"/>
                <w:szCs w:val="26"/>
              </w:rPr>
              <w:br/>
            </w:r>
            <w:r w:rsidRPr="00415185">
              <w:rPr>
                <w:rFonts w:ascii="Times New Roman" w:eastAsia="Times New Roman" w:hAnsi="Times New Roman"/>
                <w:sz w:val="26"/>
                <w:szCs w:val="26"/>
              </w:rPr>
              <w:t xml:space="preserve">312 тысяч рублей, относящейся к части налоговой базы, превышающей 2,4 миллиона рублей и составляющей не более </w:t>
            </w:r>
            <w:r w:rsidR="001A620E">
              <w:rPr>
                <w:rFonts w:ascii="Times New Roman" w:eastAsia="Times New Roman" w:hAnsi="Times New Roman"/>
                <w:sz w:val="26"/>
                <w:szCs w:val="26"/>
              </w:rPr>
              <w:br/>
            </w:r>
            <w:r w:rsidRPr="001A620E">
              <w:rPr>
                <w:rFonts w:ascii="Times New Roman" w:eastAsia="Times New Roman" w:hAnsi="Times New Roman"/>
                <w:spacing w:val="-4"/>
                <w:sz w:val="26"/>
                <w:szCs w:val="26"/>
              </w:rPr>
              <w:t>5 миллионов рублей (за исключением налога на доходы физических лиц в отношении доходов, указанных</w:t>
            </w:r>
            <w:r w:rsidRPr="00415185">
              <w:rPr>
                <w:rFonts w:ascii="Times New Roman" w:eastAsia="Times New Roman" w:hAnsi="Times New Roman"/>
                <w:sz w:val="26"/>
                <w:szCs w:val="26"/>
              </w:rPr>
              <w:t xml:space="preserve"> в абзаце тридцать девятом статьи 50 Бюджетного кодекса Российской Федерации, налога на доходы физических лиц в части суммы налога, превышающей </w:t>
            </w:r>
            <w:r w:rsidR="001A620E">
              <w:rPr>
                <w:rFonts w:ascii="Times New Roman" w:eastAsia="Times New Roman" w:hAnsi="Times New Roman"/>
                <w:sz w:val="26"/>
                <w:szCs w:val="26"/>
              </w:rPr>
              <w:br/>
            </w:r>
            <w:r w:rsidRPr="00415185">
              <w:rPr>
                <w:rFonts w:ascii="Times New Roman" w:eastAsia="Times New Roman" w:hAnsi="Times New Roman"/>
                <w:sz w:val="26"/>
                <w:szCs w:val="26"/>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2 581 859,0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2 604 468,0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000 1 01 02130 01 0000 110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477 443,0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492 401,0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000 1 01 02140 01 0000 110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1 302 620,0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1 343 429,0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000 1 01 02200 01 0000 110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bCs/>
                <w:sz w:val="26"/>
                <w:szCs w:val="26"/>
              </w:rPr>
              <w:t>Налог на доходы физических лиц в части суммы налога, относящейся к сумме налоговых баз, указанных в пункте 6</w:t>
            </w:r>
            <w:r w:rsidRPr="00415185">
              <w:rPr>
                <w:rFonts w:ascii="Times New Roman" w:eastAsia="Times New Roman" w:hAnsi="Times New Roman"/>
                <w:bCs/>
                <w:sz w:val="26"/>
                <w:szCs w:val="26"/>
                <w:vertAlign w:val="superscript"/>
              </w:rPr>
              <w:t>1</w:t>
            </w:r>
            <w:r w:rsidRPr="00415185">
              <w:rPr>
                <w:rFonts w:ascii="Times New Roman" w:eastAsia="Times New Roman" w:hAnsi="Times New Roman"/>
                <w:bCs/>
                <w:sz w:val="26"/>
                <w:szCs w:val="26"/>
              </w:rPr>
              <w:t xml:space="preserve"> </w:t>
            </w:r>
            <w:r w:rsidR="001A620E">
              <w:rPr>
                <w:rFonts w:ascii="Times New Roman" w:eastAsia="Times New Roman" w:hAnsi="Times New Roman"/>
                <w:bCs/>
                <w:sz w:val="26"/>
                <w:szCs w:val="26"/>
              </w:rPr>
              <w:br/>
            </w:r>
            <w:r w:rsidRPr="00415185">
              <w:rPr>
                <w:rFonts w:ascii="Times New Roman" w:eastAsia="Times New Roman" w:hAnsi="Times New Roman"/>
                <w:bCs/>
                <w:sz w:val="26"/>
                <w:szCs w:val="26"/>
              </w:rPr>
              <w:t xml:space="preserve">статьи 210 Налогового кодекса Российской Федерации, </w:t>
            </w:r>
            <w:r w:rsidR="001A620E">
              <w:rPr>
                <w:rFonts w:ascii="Times New Roman" w:eastAsia="Times New Roman" w:hAnsi="Times New Roman"/>
                <w:bCs/>
                <w:sz w:val="26"/>
                <w:szCs w:val="26"/>
              </w:rPr>
              <w:br/>
            </w:r>
            <w:r w:rsidRPr="00415185">
              <w:rPr>
                <w:rFonts w:ascii="Times New Roman" w:eastAsia="Times New Roman" w:hAnsi="Times New Roman"/>
                <w:bCs/>
                <w:sz w:val="26"/>
                <w:szCs w:val="26"/>
              </w:rPr>
              <w:t xml:space="preserve">не </w:t>
            </w:r>
            <w:r w:rsidRPr="00415185">
              <w:rPr>
                <w:rFonts w:ascii="Times New Roman" w:eastAsia="Times New Roman" w:hAnsi="Times New Roman"/>
                <w:sz w:val="26"/>
                <w:szCs w:val="26"/>
              </w:rPr>
              <w:t>превышающей 5 миллионов рублей</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716 100,0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716 600,0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000 1 01 02210 01 0000 110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bCs/>
                <w:sz w:val="26"/>
                <w:szCs w:val="26"/>
              </w:rPr>
              <w:t>Налог на доходы физических лиц</w:t>
            </w:r>
            <w:r w:rsidRPr="00415185">
              <w:rPr>
                <w:rFonts w:ascii="Times New Roman" w:eastAsia="Times New Roman" w:hAnsi="Times New Roman"/>
                <w:sz w:val="26"/>
                <w:szCs w:val="26"/>
              </w:rPr>
              <w:t xml:space="preserve"> в части суммы налога</w:t>
            </w:r>
            <w:r w:rsidRPr="00415185">
              <w:rPr>
                <w:rFonts w:ascii="Times New Roman" w:eastAsia="Times New Roman" w:hAnsi="Times New Roman"/>
                <w:bCs/>
                <w:sz w:val="26"/>
                <w:szCs w:val="26"/>
              </w:rPr>
              <w:t>, относящейся к налоговой базе, указанной в пункте 6</w:t>
            </w:r>
            <w:r w:rsidRPr="00415185">
              <w:rPr>
                <w:rFonts w:ascii="Times New Roman" w:eastAsia="Times New Roman" w:hAnsi="Times New Roman"/>
                <w:bCs/>
                <w:sz w:val="26"/>
                <w:szCs w:val="26"/>
                <w:vertAlign w:val="superscript"/>
              </w:rPr>
              <w:t>2</w:t>
            </w:r>
            <w:r w:rsidRPr="00415185">
              <w:rPr>
                <w:rFonts w:ascii="Times New Roman" w:eastAsia="Times New Roman" w:hAnsi="Times New Roman"/>
                <w:bCs/>
                <w:sz w:val="26"/>
                <w:szCs w:val="26"/>
              </w:rPr>
              <w:t xml:space="preserve"> статьи 210 Налогового кодекса Российской Федерации, не</w:t>
            </w:r>
            <w:r w:rsidRPr="00415185">
              <w:rPr>
                <w:rFonts w:ascii="Times New Roman" w:eastAsia="Times New Roman" w:hAnsi="Times New Roman"/>
                <w:sz w:val="26"/>
                <w:szCs w:val="26"/>
              </w:rPr>
              <w:t xml:space="preserve"> превышающей </w:t>
            </w:r>
            <w:r w:rsidR="001A620E">
              <w:rPr>
                <w:rFonts w:ascii="Times New Roman" w:eastAsia="Times New Roman" w:hAnsi="Times New Roman"/>
                <w:sz w:val="26"/>
                <w:szCs w:val="26"/>
              </w:rPr>
              <w:br/>
            </w:r>
            <w:r w:rsidRPr="00415185">
              <w:rPr>
                <w:rFonts w:ascii="Times New Roman" w:eastAsia="Times New Roman" w:hAnsi="Times New Roman"/>
                <w:sz w:val="26"/>
                <w:szCs w:val="26"/>
              </w:rPr>
              <w:t>5 миллионов рублей</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919 000,0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919 500,0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000 1 03 00000 00 0000 000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НАЛОГИ НА ТОВАРЫ (РАБОТЫ, УСЛУГИ), РЕАЛИЗУЕМЫЕ НА ТЕРРИТОРИИ РОССИЙСКОЙ ФЕДЕРАЦИИ</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15 960 348,0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17 883 193,1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000 1 03 02000 01 0000 110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Акцизы по подакцизным товарам (продукции), производимым на территории Российской Федерации</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15 960 348,0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17 883 193,1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000 1 03 02100 01 0000 110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Акцизы на пиво, напитки, изготавливаемые на основе пива, производимые на территории Российской Федерации</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96 051,0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96 061,0   </w:t>
            </w:r>
          </w:p>
        </w:tc>
      </w:tr>
      <w:tr w:rsidR="00271435" w:rsidRPr="00415185" w:rsidTr="00415185">
        <w:trPr>
          <w:cantSplit/>
          <w:trHeight w:val="20"/>
        </w:trPr>
        <w:tc>
          <w:tcPr>
            <w:tcW w:w="1165" w:type="pct"/>
            <w:noWrap/>
          </w:tcPr>
          <w:p w:rsidR="00271435" w:rsidRPr="00415185" w:rsidRDefault="00271435" w:rsidP="00271435">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000 1 03 02140 01 0000 110</w:t>
            </w:r>
          </w:p>
        </w:tc>
        <w:tc>
          <w:tcPr>
            <w:tcW w:w="2587" w:type="pct"/>
          </w:tcPr>
          <w:p w:rsidR="00271435" w:rsidRPr="00415185" w:rsidRDefault="00271435" w:rsidP="00271435">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11" w:type="pct"/>
            <w:vAlign w:val="bottom"/>
          </w:tcPr>
          <w:p w:rsidR="00271435" w:rsidRPr="00415185" w:rsidRDefault="0027143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4 854 616,6   </w:t>
            </w:r>
          </w:p>
        </w:tc>
        <w:tc>
          <w:tcPr>
            <w:tcW w:w="637" w:type="pct"/>
            <w:vAlign w:val="bottom"/>
          </w:tcPr>
          <w:p w:rsidR="00271435" w:rsidRPr="00415185" w:rsidRDefault="0027143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5 142 837,0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000 1 03 02142 01 0000 110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1 804 224,9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1 937 674,0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000 1 03 02143 01 0000 110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2 760 702,4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2 893 626,0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000 1 03 02144 01 0000 110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289 689,3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311 537,0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000 1 03 02190 01 0000 110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5 964,0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5 687,0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000 1 03 02210 01 0000 110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398,0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421,0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000 1 03 02220 01 0000 110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5 671,0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6 209,0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000 1 03 02230 01 0000 110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5 752 448,9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6 109 973,3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000 1 03 02231 01 0000 110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4 593 245,3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4 939 177,7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000 1 03 02232 01 0000 110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1 159 203,6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1 170 795,6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000 1 03 02240 01 0000 110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32 560,9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33 248,5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000 1 03 02241 01 0000 110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25 302,8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25 808,9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000 1 03 02242 01 0000 110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7 258,1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7 439,6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000 1 03 02250 01 0000 110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5 845 219,0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7 127 662,2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000 1 03 02251 01 0000 110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4 798 200,7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5 670 173,7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000 1 03 02252 01 0000 110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1 047 018,3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1 457 488,5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000 1 03 02260 01 0000 110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- 632 639,4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- 638 965,9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000 1 03 02261 01 0000 110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- 463 432,3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- 468 066,7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000 1 03 02262 01 0000 110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- 169 207,1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- 170 899,2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000 1 05 00000 00 0000 000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НАЛОГИ НА СОВОКУПНЫЙ ДОХОД</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300 354,3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330 690,1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000 1 05 06000 01 0000 110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профессиональный доход</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300 354,3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330 690,1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НАЛОГИ НА ИМУЩЕСТВО</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100 079 020,0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100 872 873,1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000 1 06 02000 02 0000 110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имущество организаций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96 935 315,8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97 687 560,5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000 1 06 02010 02 0000 110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имущество организаций по имуществу, не входящему в Единую систему газоснабжения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86 815 268,8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86 211 517,0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000 1 06 02020 02 0000 110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имущество организаций по имуществу, входящему в Единую систему газоснабжения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10 120 047,0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11 476 043,5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000 1 06 04000 02 0000 110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Транспортный налог</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3 142 054,4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3 183 662,8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000 1 06 04011 02 0000 110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Транспортный налог с организаций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1 275 972,7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1 297 576,8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000 1 06 04012 02 0000 110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Транспортный налог с физических лиц</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1 866 081,7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1 886 086,0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000 1 06 05000 02 0000 110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игорный бизнес</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1 649,8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1 649,8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НАЛОГИ, СБОРЫ И РЕГУЛЯРНЫЕ ПЛАТЕЖИ ЗА ПОЛЬЗОВАНИЕ ПРИРОДНЫМИ РЕСУРСАМИ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874 860,7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877 295,7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000 1 07 01000 01 0000 110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добычу полезных ископаемых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864 325,4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866 956,3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000 1 07 01020 01 0000 110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Налог на добычу общераспространенных полезных ископаемых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864 325,4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866 956,3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000 1 07 04000 01 0000 110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Сборы за пользование объектами животного мира и за пользование объектами водных биологических ресурсов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10 535,3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10 339,4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000 1 07 04010 01 0000 110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Сбор за пользование объектами животного мира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8 741,6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8 543,9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000 1 07 04030 01 0000 110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Сбор за пользование объектами водных биологических ресурсов (по внутренним водным объектам)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1 793,7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1 795,5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250 884,0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256 133,9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000 1 08 05000 01 0000 110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622,0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622,0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000 1 08 06000 01 0000 110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28 989,6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30 593,6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000 1 08 07000 01 0000 110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221 272,4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224 918,3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000 1 08 07020 01 0000 110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82 820,9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82 820,9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000 1 08 07080 01 0000 110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21 990,4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26 967,3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000 1 08 07082 01 0000 110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21 990,4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26 967,3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000 1 08 07100 01 0000 110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выдачу и обмен паспорта гражданина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8 999,3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8 999,3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000 1 08 07110 01 0000 110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238,6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238,6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000 1 08 07120 01 0000 110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000 1 08 07140 01 0000 110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60 976,7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59 648,9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000 1 08 07141 01 0000 110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1 500,0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1 500,0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000 1 08 07142 01 0000 110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59 476,7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58 148,9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000 1 08 07160 01 0000 110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000 1 08 07200 01 0000 110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000 1 08 07310 01 0000 110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повторную выдачу свидетельства о постановке на учет в налоговом органе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169,7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169,5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000 1 08 07340 01 0000 110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000 1 08 07380 01 0000 110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000 1 08 07390 01 0000 110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457,5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490,0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000 1 08 07510 01 0000 110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550,1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514,6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000 1 08 07550 01 0000 110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государственный кадастровый учет</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4 386,0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4 386,0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000 1 08 07560 01 0000 110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38 357,0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38 357,0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000 1 08 07570 01 0000 110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Государственная пошлина за ускоренную процедуру регистрации прав, ограничений (обременений) прав на недвижимое имущество и сделок с ним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1 992,0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1 992,0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ИСПОЛЬЗОВАНИЯ ИМУЩЕСТВА, НАХОДЯЩЕГОСЯ В ГОСУДАРСТВЕННОЙ И МУНИЦИПАЛЬНОЙ СОБСТВЕННОСТИ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1 871 700,6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1 755 302,4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000 1 11 01000 00 0000 120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75 238,8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76 658,4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000 1 11 01020 02 0000 120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75 238,8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76 658,4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000 1 11 02000 00 0000 120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размещения средств бюджетов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1 520 705,8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1 402 877,9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000 1 11 02020 02 0000 120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размещения временно свободных средств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1 520 705,8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1 402 877,9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000 1 11 03000 00 0000 120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Проценты, полученные от предоставления бюджетных кредитов внутри страны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10 703,7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10 703,8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000 1 11 03020 02 0000 120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10 703,7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10 703,8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244 589,3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244 589,3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000 1 11 05020 00 0000 120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16 800,0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16 800,0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000 1 11 05022 02 0000 120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16 800,0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16 800,0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000 1 11 05030 00 0000 120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29 769,0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29 769,0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000 1 11 05032 02 0000 120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29 769,0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29 769,0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000 1 11 05070 00 0000 120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000 1 11 05072 02 0000 120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000 1 11 05100 02 0000 120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000 1 11 05300 00 0000 120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000 1 11 05320 00 0000 120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000 1 11 05322 02 0000 120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000 1 11 05400 00 0000 120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000 1 11 05430 00 0000 120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000 1 11 05430 05 0000 120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306,1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000 1 11 09000 00 0000 120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20 035,8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20 045,8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000 1 11 09040 00 0000 120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20 035,8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20 045,8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000 1 11 09042 02 0000 120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20 035,8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20 045,8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ПРИ ПОЛЬЗОВАНИИ ПРИРОДНЫМИ РЕСУРСАМИ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495 637,6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487 391,8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000 1 12 01000 01 0000 120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негативное воздействие на окружающую среду</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187 781,8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187 781,8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000 1 12 01010 01 0000 120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выбросы загрязняющих веществ в атмосферный воздух стационарными объектами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40 825,4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40 825,4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000 1 12 01030 01 0000 120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сбросы загрязняющих веществ в водные объекты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22 561,7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22 561,7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000 1 12 01040 01 0000 120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размещение отходов производства и потребления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32 086,8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32 086,8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000 1 12 01041 01 0000 120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размещение отходов производства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22 856,5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22 856,5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000 1 12 01042 01 0000 120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размещение твердых коммунальных отходов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9 230,3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9 230,3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000 1 12 01070 01 0000 120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92 307,9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92 307,9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при пользовании недрами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154 698,7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154 526,7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000 1 12 02010 01 0000 120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43 082,9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43 082,9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000 1 12 02012 01 0000 120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43 082,9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43 082,9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000 1 12 02030 01 0000 120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Регулярные платежи за пользование недрами при пользовании недрами на территории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104 843,0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104 671,0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000 1 12 02050 01 0000 120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5 891,2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5 891,2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000 1 12 02052 01 0000 120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5 891,2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5 891,2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000 1 12 02100 00 0000 120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Сборы за участие в конкурсе (аукционе) на право пользования участками недр</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881,6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881,6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000 1 12 02102 02 0000 120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Сборы за участие в конкурсе (аукционе) на право пользования участками недр местного значения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881,6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881,6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000 1 12 04000 00 0000 120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использование лесов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153 157,1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145 083,3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000 1 12 04010 00 0000 120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использование лесов, расположенных на землях лесного фонда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153 157,1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145 083,3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000 1 12 04013 02 0000 120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86 455,7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78 535,1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000 1 12 04014 02 0000 120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65 376,4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65 171,0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000 1 12 04015 02 0000 120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1 325,0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1 377,2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ОКАЗАНИЯ ПЛАТНЫХ УСЛУГ И КОМПЕНСАЦИИ ЗАТРАТ ГОСУДАРСТВА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135 719,8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134 950,0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000 1 13 01000 00 0000 130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оказания платных услуг (работ)</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4 796,3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4 798,0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000 1 13 01500 00 0000 130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183,6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183,6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000 1 13 01520 02 0000 130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183,6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183,6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000 1 13 01990 00 0000 130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доходы от оказания платных услуг (работ)</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4 612,7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4 614,4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000 1 13 01992 02 0000 130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доходы от оказания платных услуг (работ) получателями средств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4 612,7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4 614,4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000 1 13 02000 00 0000 130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компенсации затрат государства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130 923,5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130 152,0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000 1 13 02060 00 0000 130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000 1 13 02062 02 0000 130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000 1 13 02990 00 0000 130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доходы от компенсации затрат государства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130 806,4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130 031,7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000 1 13 02992 02 0000 130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доходы от компенсации затрат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130 806,4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130 031,7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ПРОДАЖИ МАТЕРИАЛЬНЫХ И НЕМАТЕРИАЛЬНЫХ АКТИВОВ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157 634,3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157 267,1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000 1 14 01000 00 0000 410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продажи квартир</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148 644,0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148 644,0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000 1 14 01020 02 0000 410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продажи квартир, находящихся в собственности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148 644,0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148 644,0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000 1 14 02000 00 0000 000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000 1 14 02020 02 0000 410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000 1 14 02022 02 0000 410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28,2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000 1 14 02020 02 0000 440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000 1 14 02022 02 0000 440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000 1 14 13000 00 0000 000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приватизации имущества, находящегося в государственной и муниципальной собственности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8 955,6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8 588,4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000 1 14 13020 02 0000 410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8 955,6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8 588,4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000 1 15 00000 00 0000 000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ПЛАТЕЖИ И СБОРЫ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11 419,2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11 338,7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000 1 15 02000 00 0000 140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11 419,2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11 338,7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000 1 15 02020 02 0000 140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11 419,2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11 338,7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bookmarkStart w:id="1" w:name="RANGE!A157:C191"/>
            <w:r w:rsidRPr="00415185">
              <w:rPr>
                <w:rFonts w:ascii="Times New Roman" w:eastAsia="Times New Roman" w:hAnsi="Times New Roman"/>
                <w:sz w:val="26"/>
                <w:szCs w:val="26"/>
              </w:rPr>
              <w:t>000 1 16 00000 00 0000 000</w:t>
            </w:r>
            <w:bookmarkEnd w:id="1"/>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САНКЦИИ, ВОЗМЕЩЕНИЕ УЩЕРБА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2 806 840,0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2 834 834,0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000 1 16 01000 01 0000 140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1 457 548,8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1 457 629,2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000 1 16 01120 01 0000 140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1 456 242,9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1 456 244,2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000 1 16 01121 01 0000 140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1 250 000,0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1 250 000,0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000 1 16 01122 01 0000 140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000 1 16 01123 01 0000 140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206 240,0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206 240,0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000 1 16 01150 01 0000 140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1 195,6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1 274,7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000 1 16 01152 01 0000 140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000 1 16 01153 01 0000 140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958,8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958,8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000 1 16 01156 01 0000 140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181,8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315,9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000 1 16 01240 01 0000 140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110,3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000 1 16 01242 01 0000 140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110,3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000 1 16 01330 00 0000 140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000 1 16 01333 01 0000 140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000 1 16 07000 00 0000 140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17 562,5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17 940,3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000 1 16 07010 00 0000 140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9 557,0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9 556,4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000 1 16 07010 02 0000 140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9 557,0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9 556,4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000 1 16 07030 00 0000 140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6 920,1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7 289,1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000 1 16 07030 02 0000 140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6 920,1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7 289,1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000 1 16 07040 00 0000 140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104,7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90,1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000 1 16 07040 02 0000 140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104,7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90,1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000 1 16 07090 00 0000 140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980,7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1 004,7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000 1 16 07090 02 0000 140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980,7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1 004,7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000 1 16 10000 00 0000 140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в целях возмещения причиненного ущерба (убытков)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507,2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000 1 16 10020 02 0000 140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139,0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146,7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000 1 16 10021 02 0000 140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000 1 16 10022 02 0000 140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106,7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106,7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000 1 16 10050 00 0000 140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в целях возмещения убытков, причиненных уклонением от заключения государственного контракта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159,3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000 1 16 10056 02 0000 140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159,3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000 1 16 10100 00 0000 140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208,9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208,9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000 1 16 10100 02 0000 140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208,9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208,9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000 1 16 11000 01 0000 140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уплачиваемые в целях возмещения вреда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686 601,5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714 065,6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000 1 16 11060 01 0000 140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уплачиваемые в целях возмещения вреда, причиняемого автомобильным дорогам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686 601,5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714 065,6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000 1 16 11063 01 0000 140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686 601,5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714 065,6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000 1 16 18000 02 0000 140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644 470,0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644 534,0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000 1 17 00000 00 0000 000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НЕНАЛОГОВЫЕ ДОХОДЫ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0,0</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86 347,7</w:t>
            </w:r>
          </w:p>
        </w:tc>
      </w:tr>
      <w:tr w:rsidR="00415185" w:rsidRPr="00415185" w:rsidTr="00415185">
        <w:trPr>
          <w:cantSplit/>
          <w:trHeight w:val="20"/>
        </w:trPr>
        <w:tc>
          <w:tcPr>
            <w:tcW w:w="1165" w:type="pct"/>
            <w:noWrap/>
          </w:tcPr>
          <w:p w:rsidR="00415185" w:rsidRPr="00415185" w:rsidRDefault="001A620E" w:rsidP="00D0522D">
            <w:pPr>
              <w:ind w:left="-18" w:right="-57"/>
              <w:jc w:val="center"/>
              <w:rPr>
                <w:rFonts w:ascii="Times New Roman" w:eastAsia="Times New Roman" w:hAnsi="Times New Roman"/>
                <w:sz w:val="26"/>
                <w:szCs w:val="26"/>
              </w:rPr>
            </w:pPr>
            <w:r>
              <w:rPr>
                <w:rFonts w:ascii="Times New Roman" w:eastAsia="Times New Roman" w:hAnsi="Times New Roman"/>
                <w:sz w:val="26"/>
                <w:szCs w:val="26"/>
              </w:rPr>
              <w:t>000 1 17 05000 00 0000 180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неналоговые доходы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0,0</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86 347,7</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000 1 17 05020 02 0000 180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неналоговые доходы бюджетов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0,0</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86 347,7</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000 2 00 00000 00 0000 000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БЕЗВОЗМЕЗДНЫЕ ПОСТУПЛЕНИЯ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52 144 405,2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53 617 290,0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000 2 02 00000 00 0000 000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БЕЗВОЗМЕЗДНЫЕ ПОСТУПЛЕНИЯ ОТ ДРУГИХ БЮДЖЕТОВ БЮДЖЕТНОЙ СИСТЕМЫ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52 144 405,2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53 617 290,0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000 2 02 20000 00 0000 150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бюджетной системы Российской Федерации (межбюджетные субсидии)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9 253 523,5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11 869 548,1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000 2 02 25007 02 0000 150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выплату региональных социальных доплат к пенсии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956 261,4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847 008,3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000 2 02 25066 02 0000 150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177,8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164,6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000 2 02 25082 02 0000 150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7 269,5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6 634,9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000 2 02 25107 00 0000 150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Субсидии бюджетам на обеспечение детей с сахарным диабетом </w:t>
            </w:r>
            <w:r w:rsidR="001A620E">
              <w:rPr>
                <w:rFonts w:ascii="Times New Roman" w:eastAsia="Times New Roman" w:hAnsi="Times New Roman"/>
                <w:sz w:val="26"/>
                <w:szCs w:val="26"/>
              </w:rPr>
              <w:br/>
            </w:r>
            <w:r w:rsidRPr="00415185">
              <w:rPr>
                <w:rFonts w:ascii="Times New Roman" w:eastAsia="Times New Roman" w:hAnsi="Times New Roman"/>
                <w:sz w:val="26"/>
                <w:szCs w:val="26"/>
              </w:rPr>
              <w:t>1 типа в возрасте от 2-х до 17-ти лет включительно системами непрерывного мониторинга глюкозы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18 725,4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18 960,8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000 2 02 25107 02 0000 150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18 725,4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18 960,8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000 2 02 25138 00 0000 150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51 285,0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46 025,0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000 2 02 25138 02 0000 150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51 285,0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46 025,0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000 2 02 25163 00 0000 150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создание системы долговременного ухода за гражданами пожилого возраста и инвалидами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96 387,9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105 175,2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000 2 02 25163 02 0000 150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96 387,9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105 175,2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000 2 02 25178 00 0000 150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445 281,3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445 281,3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000 2 02 25178 02 0000 150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445 281,3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445 281,3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000 2 02 25179 00 0000 150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32 898,7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32 634,9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000 2 02 25179 02 0000 150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32 898,7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32 634,9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000 2 02 25201 00 0000 150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развитие паллиативной медицинской помощи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10 119,7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9 275,1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000 2 02 25201 02 0000 150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развитие паллиативной медицинской помощи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10 119,7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9 275,1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000 2 02 25202 00 0000 150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16 992,3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15 637,2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000 2 02 25202 02 0000 150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16 992,3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15 637,2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000 2 02 25214 02 0000 150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53 719,5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53 356,9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000 2 02 25216 02 0000 150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Прауэра), а также после трансплантации органов и (или) тканей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2 252,8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2 158,1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000 2 02 25228 00 0000 150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оснащение объектов спортивной инфраструктуры спортивно-технологическим оборудованием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2 946,5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1 985,0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000 2 02 25228 02 0000 150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2 946,5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1 985,0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000 2 02 25229 00 0000 150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7 973,7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7 362,0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000 2 02 25229 02 0000 150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7 973,7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7 362,0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000 2 02 25289 00 0000 150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в целях достижения результатов федерального проекта "Производительность труда"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7 077,9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7 300,8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000 2 02 25289 02 0000 150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7 077,9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7 300,8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000 2 02 25291 00 0000 150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повышение эффективности службы занятости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142 316,1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000 2 02 25291 02 0000 150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повышение эффективности службы занятости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142 316,1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000 2 02 25304 00 0000 150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535 084,9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468 062,4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000 2 02 25304 02 0000 150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535 084,9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468 062,4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000 2 02 25305 00 0000 150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177 886,9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177 886,9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000 2 02 25305 02 0000 150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177 886,9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177 886,9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000 2 02 25348 02 0000 150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модернизацию региональных и муниципальных библиотек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34 042,1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24 074,5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000 2 02 25385 00 0000 150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17 205,7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15 842,0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000 2 02 25385 02 0000 150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17 205,7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15 842,0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000 2 02 25402 02 0000 150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253 903,0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237 220,9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000 2 02 25404 02 0000 150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213 197,3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200 611,4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000 2 02 25418 00 0000 150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35 884,1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35 500,7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000 2 02 25418 02 0000 150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35 884,1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35 500,7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000 2 02 25447 00 0000 150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2 584 144,0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7 317 638,4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000 2 02 25447 02 0000 150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2 584 144,0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7 317 638,4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000 2 02 25462 02 0000 150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5 262,3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4 664,5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000 2 02 25466 00 0000 150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1A620E">
              <w:rPr>
                <w:rFonts w:ascii="Times New Roman" w:eastAsia="Times New Roman" w:hAnsi="Times New Roman"/>
                <w:sz w:val="26"/>
                <w:szCs w:val="26"/>
              </w:rPr>
              <w:br/>
            </w:r>
            <w:r w:rsidRPr="00415185">
              <w:rPr>
                <w:rFonts w:ascii="Times New Roman" w:eastAsia="Times New Roman" w:hAnsi="Times New Roman"/>
                <w:sz w:val="26"/>
                <w:szCs w:val="26"/>
              </w:rPr>
              <w:t>до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3 060,8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2 153,5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000 2 02 25466 02 0000 150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3 060,8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2 153,5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000 2 02 25468 00 0000 150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47,5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000 2 02 25468 02 0000 150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51,7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47,5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000 2 02 25497 00 0000 150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реализацию мероприятий по обеспечению жильем молодых семей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19 949,6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18 091,3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000 2 02 25497 02 0000 150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19 949,6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18 091,3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000 2 02 25501 00 0000 150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22 369,8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22 369,8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000 2 02 25501 02 0000 150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22 369,8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22 369,8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000 2 02 25506 02 0000 150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93 148,1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99 804,9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развитие сети учреждений культурно-досугового типа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8 554,8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развитие сети учреждений культурно-досугового типа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8 554,8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000 2 02 25514 00 0000 150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5 078,0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4 573,3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5 078,0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4 573,3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000 2 02 25517 00 0000 150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поддержку творческой деятельности и техническое оснащение детских и кукольных театров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8 676,8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7 612,8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8 676,8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7 612,8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поддержку отрасли культуры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18 803,3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3 194,7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000 2 02 25519 02 0000 150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поддержку отрасли культуры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18 803,3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3 194,7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000 2 02 25544 00 0000 150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5 305,1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000 2 02 25544 02 0000 150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5 305,1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000 2 02 25554 02 0000 150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22 218,3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20 869,6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000 2 02 25555 00 0000 150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реализацию программ формирования современной городской среды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186 695,4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174 656,9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000 2 02 25555 02 0000 150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186 695,4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174 656,9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000 2 02 25558 02 0000 150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30 000,0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30 000,0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000 2 02 25576 00 0000 150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обеспечение комплексного развития сельских территорий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13 498,0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11 954,6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000 2 02 25576 02 0000 150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комплексного развития сельских территорий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13 498,0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11 954,6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000 2 02 25584 00 0000 150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18 395,0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000 2 02 25584 02 0000 150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18 395,0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000 2 02 25586 02 0000 150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32 419,1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32 074,9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000 2 02 25590 00 0000 150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техническое оснащение региональных и муниципальных музеев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15 000,0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16 000,0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000 2 02 25590 02 0000 150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техническое оснащение региональных и муниципальных музеев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15 000,0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16 000,0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000 2 02 25597 00 0000 150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модернизацию региональных и муниципальных музеев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27 486,4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000 2 02 25597 02 0000 150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модернизацию региональных и муниципальных музеев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27 486,4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000 2 02 25750 00 0000 150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реализацию мероприятий по модернизации школьных систем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85 755,0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85 755,0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000 2 02 25752 00 0000 150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38 897,4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10 523,1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38 897,4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10 523,1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на софинансирование закупки и монтажа оборудования для создания "умных" спортивных площадок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18 720,0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48 650,0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18 720,0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48 650,0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000 2 02 25755 02 0000 150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144 805,2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000 2 02 25780 02 0000 150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7 729,7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7 281,0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000 2 02 27111 02 0000 150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250 000,0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250 000,0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000 2 02 27565 00 0000 150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Югре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2 252 300,0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397 238,8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000 2 02 27565 02 0000 150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1A620E">
              <w:rPr>
                <w:rFonts w:ascii="Times New Roman" w:eastAsia="Times New Roman" w:hAnsi="Times New Roman"/>
                <w:sz w:val="26"/>
                <w:szCs w:val="26"/>
              </w:rPr>
              <w:t>–</w:t>
            </w:r>
            <w:r w:rsidRPr="00415185">
              <w:rPr>
                <w:rFonts w:ascii="Times New Roman" w:eastAsia="Times New Roman" w:hAnsi="Times New Roman"/>
                <w:sz w:val="26"/>
                <w:szCs w:val="26"/>
              </w:rPr>
              <w:t xml:space="preserve"> Югре</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2 252 300,0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397 238,8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000 2 02 29999 00 0000 150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субсидии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366 417,8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456 882,0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000 2 02 29999 02 0000 150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субсидии бюджетам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366 417,8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456 882,0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000 2 02 30000 00 0000 150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бюджетной системы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4 274 021,9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4 363 170,8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000 2 02 35063 00 0000 150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создание и развитие (модернизацию) объектов лесного семеноводства и питомнических хозяйств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366,2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379,9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000 2 02 35063 02 0000 150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366,2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379,9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000 2 02 35069 00 0000 150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реализацию мероприятий по уходу за лесными культурами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32 662,7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29 773,3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000 2 02 35069 02 0000 150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реализацию мероприятий по уходу за лесными культурами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32 662,7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29 773,3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000 2 02 35118 00 0000 150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92 930,9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96 334,4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000 2 02 35118 02 0000 150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92 930,9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96 334,4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000 2 02 35120 00 0000 150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1 790,8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250,6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000 2 02 35120 02 0000 150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1 790,8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250,6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000 2 02 35128 02 0000 150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13 637,6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13 637,6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000 2 02 35129 02 0000 150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759 831,6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798 113,1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000 2 02 35134 00 0000 150</w:t>
            </w:r>
          </w:p>
        </w:tc>
        <w:tc>
          <w:tcPr>
            <w:tcW w:w="2587" w:type="pct"/>
          </w:tcPr>
          <w:p w:rsidR="00415185" w:rsidRPr="00415185" w:rsidRDefault="00415185" w:rsidP="001A620E">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1A620E">
              <w:rPr>
                <w:rFonts w:ascii="Times New Roman" w:eastAsia="Times New Roman" w:hAnsi="Times New Roman"/>
                <w:sz w:val="26"/>
                <w:szCs w:val="26"/>
              </w:rPr>
              <w:br/>
            </w:r>
            <w:r w:rsidRPr="00415185">
              <w:rPr>
                <w:rFonts w:ascii="Times New Roman" w:eastAsia="Times New Roman" w:hAnsi="Times New Roman"/>
                <w:sz w:val="26"/>
                <w:szCs w:val="26"/>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167A3E">
              <w:rPr>
                <w:rFonts w:ascii="Times New Roman" w:eastAsia="Times New Roman" w:hAnsi="Times New Roman"/>
                <w:bCs/>
                <w:sz w:val="26"/>
                <w:szCs w:val="26"/>
              </w:rPr>
              <w:t>–</w:t>
            </w:r>
            <w:r w:rsidRPr="00415185">
              <w:rPr>
                <w:rFonts w:ascii="Times New Roman" w:eastAsia="Times New Roman" w:hAnsi="Times New Roman"/>
                <w:sz w:val="26"/>
                <w:szCs w:val="26"/>
              </w:rPr>
              <w:t>1945 годов"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13 014,6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12 982,0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000 2 02 35134 02 0000 150</w:t>
            </w:r>
          </w:p>
        </w:tc>
        <w:tc>
          <w:tcPr>
            <w:tcW w:w="2587" w:type="pct"/>
          </w:tcPr>
          <w:p w:rsidR="00415185" w:rsidRPr="00415185" w:rsidRDefault="00415185" w:rsidP="001A620E">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001A620E">
              <w:rPr>
                <w:rFonts w:ascii="Times New Roman" w:eastAsia="Times New Roman" w:hAnsi="Times New Roman"/>
                <w:sz w:val="26"/>
                <w:szCs w:val="26"/>
              </w:rPr>
              <w:br/>
            </w:r>
            <w:r w:rsidRPr="00415185">
              <w:rPr>
                <w:rFonts w:ascii="Times New Roman" w:eastAsia="Times New Roman" w:hAnsi="Times New Roman"/>
                <w:sz w:val="26"/>
                <w:szCs w:val="26"/>
              </w:rPr>
              <w:t xml:space="preserve">от 12 января 1995 года № 5-ФЗ "О ветеранах", в соответствии </w:t>
            </w:r>
            <w:r w:rsidR="001A620E">
              <w:rPr>
                <w:rFonts w:ascii="Times New Roman" w:eastAsia="Times New Roman" w:hAnsi="Times New Roman"/>
                <w:sz w:val="26"/>
                <w:szCs w:val="26"/>
              </w:rPr>
              <w:br/>
            </w:r>
            <w:r w:rsidRPr="00415185">
              <w:rPr>
                <w:rFonts w:ascii="Times New Roman" w:eastAsia="Times New Roman" w:hAnsi="Times New Roman"/>
                <w:sz w:val="26"/>
                <w:szCs w:val="26"/>
              </w:rPr>
              <w:t xml:space="preserve">с Указом Президента Российской Федерации от 7 мая 2008 года </w:t>
            </w:r>
            <w:r w:rsidR="001A620E">
              <w:rPr>
                <w:rFonts w:ascii="Times New Roman" w:eastAsia="Times New Roman" w:hAnsi="Times New Roman"/>
                <w:sz w:val="26"/>
                <w:szCs w:val="26"/>
              </w:rPr>
              <w:br/>
            </w:r>
            <w:r w:rsidRPr="00415185">
              <w:rPr>
                <w:rFonts w:ascii="Times New Roman" w:eastAsia="Times New Roman" w:hAnsi="Times New Roman"/>
                <w:sz w:val="26"/>
                <w:szCs w:val="26"/>
              </w:rPr>
              <w:t>№ 714 "Об обеспечении жильем ветеранов Великой Отечественной войны 1941</w:t>
            </w:r>
            <w:r w:rsidR="00167A3E">
              <w:rPr>
                <w:rFonts w:ascii="Times New Roman" w:eastAsia="Times New Roman" w:hAnsi="Times New Roman"/>
                <w:bCs/>
                <w:sz w:val="26"/>
                <w:szCs w:val="26"/>
              </w:rPr>
              <w:t>–</w:t>
            </w:r>
            <w:r w:rsidRPr="00415185">
              <w:rPr>
                <w:rFonts w:ascii="Times New Roman" w:eastAsia="Times New Roman" w:hAnsi="Times New Roman"/>
                <w:sz w:val="26"/>
                <w:szCs w:val="26"/>
              </w:rPr>
              <w:t>1945 годов"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13 014,6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12 982,0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000 2 02 35135 00 0000 150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1A620E">
              <w:rPr>
                <w:rFonts w:ascii="Times New Roman" w:eastAsia="Times New Roman" w:hAnsi="Times New Roman"/>
                <w:sz w:val="26"/>
                <w:szCs w:val="26"/>
              </w:rPr>
              <w:br/>
            </w:r>
            <w:r w:rsidRPr="00415185">
              <w:rPr>
                <w:rFonts w:ascii="Times New Roman" w:eastAsia="Times New Roman" w:hAnsi="Times New Roman"/>
                <w:sz w:val="26"/>
                <w:szCs w:val="26"/>
              </w:rPr>
              <w:t>№ 5-ФЗ "О ветеранах"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147 107,1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145 526,2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000 2 02 35135 02 0000 150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001A620E">
              <w:rPr>
                <w:rFonts w:ascii="Times New Roman" w:eastAsia="Times New Roman" w:hAnsi="Times New Roman"/>
                <w:sz w:val="26"/>
                <w:szCs w:val="26"/>
              </w:rPr>
              <w:br/>
            </w:r>
            <w:r w:rsidRPr="00415185">
              <w:rPr>
                <w:rFonts w:ascii="Times New Roman" w:eastAsia="Times New Roman" w:hAnsi="Times New Roman"/>
                <w:sz w:val="26"/>
                <w:szCs w:val="26"/>
              </w:rPr>
              <w:t>от 12 января 1995 года № 5-ФЗ "О ветеранах"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147 107,1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145 526,2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000 2 02 35176 00 0000 150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1A620E">
              <w:rPr>
                <w:rFonts w:ascii="Times New Roman" w:eastAsia="Times New Roman" w:hAnsi="Times New Roman"/>
                <w:sz w:val="26"/>
                <w:szCs w:val="26"/>
              </w:rPr>
              <w:br/>
            </w:r>
            <w:r w:rsidRPr="00415185">
              <w:rPr>
                <w:rFonts w:ascii="Times New Roman" w:eastAsia="Times New Roman" w:hAnsi="Times New Roman"/>
                <w:sz w:val="26"/>
                <w:szCs w:val="26"/>
              </w:rPr>
              <w:t>№ 181-ФЗ "О социальной защите инвалидов 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35 114,9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35 263,4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000 2 02 35176 02 0000 150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001A620E">
              <w:rPr>
                <w:rFonts w:ascii="Times New Roman" w:eastAsia="Times New Roman" w:hAnsi="Times New Roman"/>
                <w:sz w:val="26"/>
                <w:szCs w:val="26"/>
              </w:rPr>
              <w:br/>
            </w:r>
            <w:r w:rsidRPr="001A620E">
              <w:rPr>
                <w:rFonts w:ascii="Times New Roman" w:eastAsia="Times New Roman" w:hAnsi="Times New Roman"/>
                <w:spacing w:val="-4"/>
                <w:sz w:val="26"/>
                <w:szCs w:val="26"/>
              </w:rPr>
              <w:t>от 24 ноября 1995 года № 181-ФЗ "О социальной защите инвалидов</w:t>
            </w:r>
            <w:r w:rsidRPr="00415185">
              <w:rPr>
                <w:rFonts w:ascii="Times New Roman" w:eastAsia="Times New Roman" w:hAnsi="Times New Roman"/>
                <w:sz w:val="26"/>
                <w:szCs w:val="26"/>
              </w:rPr>
              <w:t xml:space="preserve"> 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35 114,9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35 263,4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000 2 02 35220 00 0000 150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200 810,0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208 838,7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000 2 02 35220 02 0000 150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200 810,0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208 838,7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000 2 02 35240 00 0000 150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A620E">
              <w:rPr>
                <w:rFonts w:ascii="Times New Roman" w:eastAsia="Times New Roman" w:hAnsi="Times New Roman"/>
                <w:sz w:val="26"/>
                <w:szCs w:val="26"/>
              </w:rPr>
              <w:br/>
            </w:r>
            <w:r w:rsidRPr="00415185">
              <w:rPr>
                <w:rFonts w:ascii="Times New Roman" w:eastAsia="Times New Roman" w:hAnsi="Times New Roman"/>
                <w:sz w:val="26"/>
                <w:szCs w:val="26"/>
              </w:rPr>
              <w:t>№ 157-ФЗ "Об иммунопрофилактике инфекционных болезней"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95,9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000 2 02 35240 02 0000 150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1A620E">
              <w:rPr>
                <w:rFonts w:ascii="Times New Roman" w:eastAsia="Times New Roman" w:hAnsi="Times New Roman"/>
                <w:sz w:val="26"/>
                <w:szCs w:val="26"/>
              </w:rPr>
              <w:br/>
            </w:r>
            <w:r w:rsidRPr="00415185">
              <w:rPr>
                <w:rFonts w:ascii="Times New Roman" w:eastAsia="Times New Roman" w:hAnsi="Times New Roman"/>
                <w:sz w:val="26"/>
                <w:szCs w:val="26"/>
              </w:rPr>
              <w:t>"Об иммунопрофилактике инфекционных болезней"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95,9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99,3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000 2 02 35250 00 0000 150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оплату жилищно-коммунальных услуг отдельным категориям граждан</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1 023 837,4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1 023 837,4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000 2 02 35250 02 0000 150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1 023 837,4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1 023 837,4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000 2 02 35290 02 0000 150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421 565,4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441 354,7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000 2 02 35345 00 0000 150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осуществление мер пожарной безопасности и тушение лесных пожаров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603 074,2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599 218,2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000 2 02 35345 02 0000 150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603 074,2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599 218,2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000 2 02 35429 00 0000 150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20 631,9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20 551,6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000 2 02 35429 02 0000 150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20 631,9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20 551,6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000 2 02 35432 00 0000 150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11 716,4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7 941,1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000 2 02 35432 02 0000 150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11 716,4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7 941,1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000 2 02 35460 00 0000 150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646 041,4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671 853,1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000 2 02 35460 02 0000 150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646 041,4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671 853,1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000 2 02 35900 02 0000 150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Единая субвенция бюджетам субъектов Российской Федерации и бюджету города Байконура</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249 792,9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257 216,2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000 2 02 40000 00 0000 150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Иные межбюджетные трансферты</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38 616 859,8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37 384 571,1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000 2 02 45050 00 0000 150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34 370,5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34 370,5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000 2 02 45050 02 0000 150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34 370,5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34 370,5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000 2 02 45141 02 0000 150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20 193,4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20 193,4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000 2 02 45142 02 0000 150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11 943,4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11 943,4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000 2 02 45161 00 0000 150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147 466,3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147 466,3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000 2 02 45161 02 0000 150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147 466,3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147 466,3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000 2 02 45303 00 0000 150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2 414 412,3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2 405 937,4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000 2 02 45303 02 0000 150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2 414 412,3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2 405 937,4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000 2 02 45363 00 0000 150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198 376,1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197 905,3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lastRenderedPageBreak/>
              <w:t>000 2 02 45363 02 0000 150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198 376,1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197 905,3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000 2 02 45476 00 0000 150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835,8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835,8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000 2 02 45476 02 0000 150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835,8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835,8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000 2 02 49999 00 0000 150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межбюджетные трансферты, передаваемые бюджетам</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35 789 262,0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  34 565 919,0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000 2 02 49999 02 0000 150</w:t>
            </w:r>
          </w:p>
        </w:tc>
        <w:tc>
          <w:tcPr>
            <w:tcW w:w="2587" w:type="pct"/>
          </w:tcPr>
          <w:p w:rsidR="00415185" w:rsidRPr="00415185" w:rsidRDefault="00415185" w:rsidP="00D0522D">
            <w:pPr>
              <w:rPr>
                <w:rFonts w:ascii="Times New Roman" w:eastAsia="Times New Roman" w:hAnsi="Times New Roman"/>
                <w:sz w:val="26"/>
                <w:szCs w:val="26"/>
              </w:rPr>
            </w:pPr>
            <w:r w:rsidRPr="00415185">
              <w:rPr>
                <w:rFonts w:ascii="Times New Roman" w:eastAsia="Times New Roman" w:hAnsi="Times New Roman"/>
                <w:sz w:val="26"/>
                <w:szCs w:val="26"/>
              </w:rPr>
              <w:t>Прочие межбюджетные трансферты, передаваемые бюджетам субъектов Российской Федерации</w:t>
            </w:r>
          </w:p>
        </w:tc>
        <w:tc>
          <w:tcPr>
            <w:tcW w:w="611" w:type="pct"/>
            <w:vAlign w:val="bottom"/>
          </w:tcPr>
          <w:p w:rsidR="00415185" w:rsidRPr="00415185" w:rsidRDefault="00415185" w:rsidP="00415185">
            <w:pPr>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35 789 262,0   </w:t>
            </w:r>
          </w:p>
        </w:tc>
        <w:tc>
          <w:tcPr>
            <w:tcW w:w="637" w:type="pct"/>
            <w:vAlign w:val="bottom"/>
          </w:tcPr>
          <w:p w:rsidR="00415185" w:rsidRPr="00415185" w:rsidRDefault="00415185" w:rsidP="00415185">
            <w:pPr>
              <w:ind w:left="-122"/>
              <w:jc w:val="right"/>
              <w:rPr>
                <w:rFonts w:ascii="Times New Roman" w:eastAsia="Times New Roman" w:hAnsi="Times New Roman"/>
                <w:sz w:val="26"/>
                <w:szCs w:val="26"/>
              </w:rPr>
            </w:pPr>
            <w:r w:rsidRPr="00415185">
              <w:rPr>
                <w:rFonts w:ascii="Times New Roman" w:eastAsia="Times New Roman" w:hAnsi="Times New Roman"/>
                <w:sz w:val="26"/>
                <w:szCs w:val="26"/>
              </w:rPr>
              <w:t xml:space="preserve">34 565 919,0   </w:t>
            </w:r>
          </w:p>
        </w:tc>
      </w:tr>
      <w:tr w:rsidR="00415185" w:rsidRPr="00415185" w:rsidTr="00415185">
        <w:trPr>
          <w:cantSplit/>
          <w:trHeight w:val="20"/>
        </w:trPr>
        <w:tc>
          <w:tcPr>
            <w:tcW w:w="1165" w:type="pct"/>
            <w:noWrap/>
          </w:tcPr>
          <w:p w:rsidR="00415185" w:rsidRPr="00415185" w:rsidRDefault="00415185" w:rsidP="00D0522D">
            <w:pPr>
              <w:ind w:left="-18" w:right="-57"/>
              <w:jc w:val="center"/>
              <w:rPr>
                <w:rFonts w:ascii="Times New Roman" w:eastAsia="Times New Roman" w:hAnsi="Times New Roman"/>
                <w:sz w:val="26"/>
                <w:szCs w:val="26"/>
              </w:rPr>
            </w:pPr>
            <w:r w:rsidRPr="00415185">
              <w:rPr>
                <w:rFonts w:ascii="Times New Roman" w:eastAsia="Times New Roman" w:hAnsi="Times New Roman"/>
                <w:sz w:val="26"/>
                <w:szCs w:val="26"/>
              </w:rPr>
              <w:t> </w:t>
            </w:r>
          </w:p>
        </w:tc>
        <w:tc>
          <w:tcPr>
            <w:tcW w:w="2587" w:type="pct"/>
          </w:tcPr>
          <w:p w:rsidR="00415185" w:rsidRPr="00415185" w:rsidRDefault="00415185" w:rsidP="00D0522D">
            <w:pPr>
              <w:rPr>
                <w:rFonts w:ascii="Times New Roman" w:eastAsia="Times New Roman" w:hAnsi="Times New Roman"/>
                <w:b/>
                <w:sz w:val="26"/>
                <w:szCs w:val="26"/>
              </w:rPr>
            </w:pPr>
            <w:r w:rsidRPr="00415185">
              <w:rPr>
                <w:rFonts w:ascii="Times New Roman" w:eastAsia="Times New Roman" w:hAnsi="Times New Roman"/>
                <w:b/>
                <w:sz w:val="26"/>
                <w:szCs w:val="26"/>
              </w:rPr>
              <w:t>Всего доходов</w:t>
            </w:r>
          </w:p>
        </w:tc>
        <w:tc>
          <w:tcPr>
            <w:tcW w:w="611" w:type="pct"/>
            <w:vAlign w:val="bottom"/>
          </w:tcPr>
          <w:p w:rsidR="00415185" w:rsidRPr="00415185" w:rsidRDefault="00415185" w:rsidP="00415185">
            <w:pPr>
              <w:jc w:val="right"/>
              <w:rPr>
                <w:rFonts w:ascii="Times New Roman" w:eastAsia="Times New Roman" w:hAnsi="Times New Roman"/>
                <w:b/>
                <w:sz w:val="26"/>
                <w:szCs w:val="26"/>
              </w:rPr>
            </w:pPr>
            <w:r w:rsidRPr="00415185">
              <w:rPr>
                <w:rFonts w:ascii="Times New Roman" w:eastAsia="Times New Roman" w:hAnsi="Times New Roman"/>
                <w:b/>
                <w:sz w:val="26"/>
                <w:szCs w:val="26"/>
              </w:rPr>
              <w:t xml:space="preserve"> 416 287 916,9   </w:t>
            </w:r>
          </w:p>
        </w:tc>
        <w:tc>
          <w:tcPr>
            <w:tcW w:w="637" w:type="pct"/>
            <w:vAlign w:val="bottom"/>
          </w:tcPr>
          <w:p w:rsidR="00415185" w:rsidRPr="00415185" w:rsidRDefault="00415185" w:rsidP="00415185">
            <w:pPr>
              <w:ind w:left="-122"/>
              <w:jc w:val="right"/>
              <w:rPr>
                <w:rFonts w:ascii="Times New Roman" w:eastAsia="Times New Roman" w:hAnsi="Times New Roman"/>
                <w:b/>
                <w:sz w:val="26"/>
                <w:szCs w:val="26"/>
              </w:rPr>
            </w:pPr>
            <w:r w:rsidRPr="00415185">
              <w:rPr>
                <w:rFonts w:ascii="Times New Roman" w:eastAsia="Times New Roman" w:hAnsi="Times New Roman"/>
                <w:b/>
                <w:sz w:val="26"/>
                <w:szCs w:val="26"/>
              </w:rPr>
              <w:t xml:space="preserve">423 766 274,5   </w:t>
            </w:r>
          </w:p>
        </w:tc>
      </w:tr>
    </w:tbl>
    <w:p w:rsidR="00273D52" w:rsidRPr="00415185" w:rsidRDefault="00273D52" w:rsidP="00273D52">
      <w:pPr>
        <w:spacing w:after="0" w:line="240" w:lineRule="auto"/>
        <w:ind w:left="12744" w:right="-1"/>
        <w:jc w:val="right"/>
        <w:rPr>
          <w:rFonts w:ascii="Times New Roman" w:hAnsi="Times New Roman" w:cs="Times New Roman"/>
          <w:sz w:val="26"/>
          <w:szCs w:val="26"/>
          <w:lang w:val="en-US"/>
        </w:rPr>
      </w:pPr>
    </w:p>
    <w:sectPr w:rsidR="00273D52" w:rsidRPr="00415185" w:rsidSect="00EA5615">
      <w:headerReference w:type="default" r:id="rId12"/>
      <w:pgSz w:w="16838" w:h="11906" w:orient="landscape" w:code="9"/>
      <w:pgMar w:top="851" w:right="851" w:bottom="1134" w:left="1134" w:header="851" w:footer="567" w:gutter="0"/>
      <w:pgNumType w:start="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986" w:rsidRDefault="00F86986" w:rsidP="00E8741C">
      <w:pPr>
        <w:spacing w:after="0" w:line="240" w:lineRule="auto"/>
      </w:pPr>
      <w:r>
        <w:separator/>
      </w:r>
    </w:p>
  </w:endnote>
  <w:endnote w:type="continuationSeparator" w:id="0">
    <w:p w:rsidR="00F86986" w:rsidRDefault="00F86986"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986" w:rsidRDefault="00F86986" w:rsidP="00E8741C">
      <w:pPr>
        <w:spacing w:after="0" w:line="240" w:lineRule="auto"/>
      </w:pPr>
      <w:r>
        <w:separator/>
      </w:r>
    </w:p>
  </w:footnote>
  <w:footnote w:type="continuationSeparator" w:id="0">
    <w:p w:rsidR="00F86986" w:rsidRDefault="00F86986"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0442314"/>
      <w:docPartObj>
        <w:docPartGallery w:val="Page Numbers (Top of Page)"/>
        <w:docPartUnique/>
      </w:docPartObj>
    </w:sdtPr>
    <w:sdtEndPr>
      <w:rPr>
        <w:rFonts w:ascii="Times New Roman" w:hAnsi="Times New Roman" w:cs="Times New Roman"/>
      </w:rPr>
    </w:sdtEndPr>
    <w:sdtContent>
      <w:p w:rsidR="00EA5615" w:rsidRPr="00EA5615" w:rsidRDefault="00EA5615">
        <w:pPr>
          <w:pStyle w:val="a3"/>
          <w:jc w:val="right"/>
          <w:rPr>
            <w:rFonts w:ascii="Times New Roman" w:hAnsi="Times New Roman" w:cs="Times New Roman"/>
          </w:rPr>
        </w:pPr>
        <w:r w:rsidRPr="00EA5615">
          <w:rPr>
            <w:rFonts w:ascii="Times New Roman" w:hAnsi="Times New Roman" w:cs="Times New Roman"/>
          </w:rPr>
          <w:fldChar w:fldCharType="begin"/>
        </w:r>
        <w:r w:rsidRPr="00EA5615">
          <w:rPr>
            <w:rFonts w:ascii="Times New Roman" w:hAnsi="Times New Roman" w:cs="Times New Roman"/>
          </w:rPr>
          <w:instrText>PAGE   \* MERGEFORMAT</w:instrText>
        </w:r>
        <w:r w:rsidRPr="00EA5615">
          <w:rPr>
            <w:rFonts w:ascii="Times New Roman" w:hAnsi="Times New Roman" w:cs="Times New Roman"/>
          </w:rPr>
          <w:fldChar w:fldCharType="separate"/>
        </w:r>
        <w:r w:rsidR="00C812D2">
          <w:rPr>
            <w:rFonts w:ascii="Times New Roman" w:hAnsi="Times New Roman" w:cs="Times New Roman"/>
            <w:noProof/>
          </w:rPr>
          <w:t>81</w:t>
        </w:r>
        <w:r w:rsidRPr="00EA5615">
          <w:rPr>
            <w:rFonts w:ascii="Times New Roman" w:hAnsi="Times New Roman" w:cs="Times New Roman"/>
          </w:rPr>
          <w:fldChar w:fldCharType="end"/>
        </w:r>
      </w:p>
    </w:sdtContent>
  </w:sdt>
  <w:p w:rsidR="00271435" w:rsidRPr="00405126" w:rsidRDefault="00271435" w:rsidP="003A2F4E">
    <w:pPr>
      <w:pStyle w:val="a3"/>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ADA"/>
    <w:rsid w:val="000204F6"/>
    <w:rsid w:val="0002163F"/>
    <w:rsid w:val="000219F3"/>
    <w:rsid w:val="00040666"/>
    <w:rsid w:val="000436C5"/>
    <w:rsid w:val="000471DE"/>
    <w:rsid w:val="00053147"/>
    <w:rsid w:val="00055E32"/>
    <w:rsid w:val="00071B2E"/>
    <w:rsid w:val="0009029A"/>
    <w:rsid w:val="000A4DBE"/>
    <w:rsid w:val="000B0F99"/>
    <w:rsid w:val="000E5DC1"/>
    <w:rsid w:val="000F43BB"/>
    <w:rsid w:val="00111037"/>
    <w:rsid w:val="00121D1F"/>
    <w:rsid w:val="00140CFE"/>
    <w:rsid w:val="00143A74"/>
    <w:rsid w:val="0014764B"/>
    <w:rsid w:val="00161354"/>
    <w:rsid w:val="00167A3E"/>
    <w:rsid w:val="001720BB"/>
    <w:rsid w:val="00177DED"/>
    <w:rsid w:val="00180975"/>
    <w:rsid w:val="001A21D5"/>
    <w:rsid w:val="001A620E"/>
    <w:rsid w:val="001B34D1"/>
    <w:rsid w:val="001C0B87"/>
    <w:rsid w:val="001D418B"/>
    <w:rsid w:val="001D4E1D"/>
    <w:rsid w:val="001D56F6"/>
    <w:rsid w:val="001F14F5"/>
    <w:rsid w:val="001F61DF"/>
    <w:rsid w:val="001F6F37"/>
    <w:rsid w:val="00206947"/>
    <w:rsid w:val="002331C8"/>
    <w:rsid w:val="002403E1"/>
    <w:rsid w:val="00245F16"/>
    <w:rsid w:val="00246331"/>
    <w:rsid w:val="00247F94"/>
    <w:rsid w:val="00250C80"/>
    <w:rsid w:val="00263203"/>
    <w:rsid w:val="00271435"/>
    <w:rsid w:val="00273753"/>
    <w:rsid w:val="00273D52"/>
    <w:rsid w:val="002839EA"/>
    <w:rsid w:val="00292A5D"/>
    <w:rsid w:val="00293BAB"/>
    <w:rsid w:val="00294585"/>
    <w:rsid w:val="002953AC"/>
    <w:rsid w:val="002A3A2D"/>
    <w:rsid w:val="002B608F"/>
    <w:rsid w:val="002B77D8"/>
    <w:rsid w:val="002C4561"/>
    <w:rsid w:val="002F7F65"/>
    <w:rsid w:val="00303415"/>
    <w:rsid w:val="0031497C"/>
    <w:rsid w:val="0034047C"/>
    <w:rsid w:val="0035293F"/>
    <w:rsid w:val="00366B07"/>
    <w:rsid w:val="00367182"/>
    <w:rsid w:val="00386E3F"/>
    <w:rsid w:val="003930E7"/>
    <w:rsid w:val="003A2F4E"/>
    <w:rsid w:val="003B19E4"/>
    <w:rsid w:val="003F2644"/>
    <w:rsid w:val="003F60FF"/>
    <w:rsid w:val="004030BF"/>
    <w:rsid w:val="00405126"/>
    <w:rsid w:val="00410BBA"/>
    <w:rsid w:val="00415185"/>
    <w:rsid w:val="00416A48"/>
    <w:rsid w:val="004217F7"/>
    <w:rsid w:val="00430848"/>
    <w:rsid w:val="0043294F"/>
    <w:rsid w:val="0043423B"/>
    <w:rsid w:val="00440FAC"/>
    <w:rsid w:val="00457B08"/>
    <w:rsid w:val="00474628"/>
    <w:rsid w:val="004901F6"/>
    <w:rsid w:val="004A29E2"/>
    <w:rsid w:val="004A2EE3"/>
    <w:rsid w:val="004A3F32"/>
    <w:rsid w:val="004A5CED"/>
    <w:rsid w:val="004B55A2"/>
    <w:rsid w:val="004B7CE2"/>
    <w:rsid w:val="004C0B97"/>
    <w:rsid w:val="004C23D2"/>
    <w:rsid w:val="004C5E06"/>
    <w:rsid w:val="004C66B4"/>
    <w:rsid w:val="004D144A"/>
    <w:rsid w:val="004D1491"/>
    <w:rsid w:val="004D627D"/>
    <w:rsid w:val="004E07D5"/>
    <w:rsid w:val="004E7766"/>
    <w:rsid w:val="004F0598"/>
    <w:rsid w:val="00503957"/>
    <w:rsid w:val="00505C04"/>
    <w:rsid w:val="005101FC"/>
    <w:rsid w:val="00511E10"/>
    <w:rsid w:val="00535C2F"/>
    <w:rsid w:val="00540F5B"/>
    <w:rsid w:val="00542934"/>
    <w:rsid w:val="00544281"/>
    <w:rsid w:val="00545A67"/>
    <w:rsid w:val="00546D7A"/>
    <w:rsid w:val="0056519A"/>
    <w:rsid w:val="00577908"/>
    <w:rsid w:val="0058394C"/>
    <w:rsid w:val="005870B5"/>
    <w:rsid w:val="005901B9"/>
    <w:rsid w:val="00594E79"/>
    <w:rsid w:val="005970C9"/>
    <w:rsid w:val="005A5F72"/>
    <w:rsid w:val="005B061C"/>
    <w:rsid w:val="005B5366"/>
    <w:rsid w:val="005C057D"/>
    <w:rsid w:val="005C5F7F"/>
    <w:rsid w:val="005E1F19"/>
    <w:rsid w:val="005E4FC2"/>
    <w:rsid w:val="005F4563"/>
    <w:rsid w:val="006007AA"/>
    <w:rsid w:val="00617944"/>
    <w:rsid w:val="00625165"/>
    <w:rsid w:val="00634B3A"/>
    <w:rsid w:val="0064325C"/>
    <w:rsid w:val="0064724C"/>
    <w:rsid w:val="00650FAC"/>
    <w:rsid w:val="0065751C"/>
    <w:rsid w:val="006629DA"/>
    <w:rsid w:val="00663E68"/>
    <w:rsid w:val="00674E5B"/>
    <w:rsid w:val="006840DE"/>
    <w:rsid w:val="00686619"/>
    <w:rsid w:val="006A762F"/>
    <w:rsid w:val="006A7F6A"/>
    <w:rsid w:val="006B0F2D"/>
    <w:rsid w:val="006C38F4"/>
    <w:rsid w:val="006D7885"/>
    <w:rsid w:val="006E5AFC"/>
    <w:rsid w:val="007020A0"/>
    <w:rsid w:val="0072237C"/>
    <w:rsid w:val="00730766"/>
    <w:rsid w:val="0073140C"/>
    <w:rsid w:val="007408DF"/>
    <w:rsid w:val="00743897"/>
    <w:rsid w:val="00770BE1"/>
    <w:rsid w:val="007759BB"/>
    <w:rsid w:val="007913DA"/>
    <w:rsid w:val="007A1192"/>
    <w:rsid w:val="007A43F1"/>
    <w:rsid w:val="007A6681"/>
    <w:rsid w:val="007B150D"/>
    <w:rsid w:val="007C3771"/>
    <w:rsid w:val="007C70E9"/>
    <w:rsid w:val="007D0B61"/>
    <w:rsid w:val="007D1041"/>
    <w:rsid w:val="007D116A"/>
    <w:rsid w:val="007D6461"/>
    <w:rsid w:val="007E1251"/>
    <w:rsid w:val="007E4AF7"/>
    <w:rsid w:val="007F4257"/>
    <w:rsid w:val="007F635E"/>
    <w:rsid w:val="007F78CF"/>
    <w:rsid w:val="00807694"/>
    <w:rsid w:val="0082070E"/>
    <w:rsid w:val="00824309"/>
    <w:rsid w:val="00827B70"/>
    <w:rsid w:val="00836A97"/>
    <w:rsid w:val="0084377D"/>
    <w:rsid w:val="00845B52"/>
    <w:rsid w:val="00852CC4"/>
    <w:rsid w:val="0086365F"/>
    <w:rsid w:val="00864BC4"/>
    <w:rsid w:val="00867688"/>
    <w:rsid w:val="00880488"/>
    <w:rsid w:val="00881FA5"/>
    <w:rsid w:val="00883685"/>
    <w:rsid w:val="00883F86"/>
    <w:rsid w:val="0088723A"/>
    <w:rsid w:val="008949D0"/>
    <w:rsid w:val="008A4CD9"/>
    <w:rsid w:val="008C0AD6"/>
    <w:rsid w:val="008C14ED"/>
    <w:rsid w:val="008C323F"/>
    <w:rsid w:val="008E0904"/>
    <w:rsid w:val="008E146E"/>
    <w:rsid w:val="008E2FAD"/>
    <w:rsid w:val="008E3CCB"/>
    <w:rsid w:val="008F7524"/>
    <w:rsid w:val="009010DC"/>
    <w:rsid w:val="00906EBA"/>
    <w:rsid w:val="00920E3C"/>
    <w:rsid w:val="00924484"/>
    <w:rsid w:val="009405C9"/>
    <w:rsid w:val="00940F36"/>
    <w:rsid w:val="00945343"/>
    <w:rsid w:val="00945467"/>
    <w:rsid w:val="00947725"/>
    <w:rsid w:val="00950945"/>
    <w:rsid w:val="00953AAD"/>
    <w:rsid w:val="00953B93"/>
    <w:rsid w:val="009550A1"/>
    <w:rsid w:val="009614AD"/>
    <w:rsid w:val="00961B5D"/>
    <w:rsid w:val="00963E85"/>
    <w:rsid w:val="009654AD"/>
    <w:rsid w:val="00980058"/>
    <w:rsid w:val="00980BD2"/>
    <w:rsid w:val="00994E6D"/>
    <w:rsid w:val="009A16C7"/>
    <w:rsid w:val="009B16E1"/>
    <w:rsid w:val="009B4476"/>
    <w:rsid w:val="009B69CD"/>
    <w:rsid w:val="009C7AC5"/>
    <w:rsid w:val="009C7D2D"/>
    <w:rsid w:val="009D3525"/>
    <w:rsid w:val="009D5487"/>
    <w:rsid w:val="00A011C7"/>
    <w:rsid w:val="00A04527"/>
    <w:rsid w:val="00A07AD6"/>
    <w:rsid w:val="00A27BFB"/>
    <w:rsid w:val="00A3586F"/>
    <w:rsid w:val="00A36974"/>
    <w:rsid w:val="00A40926"/>
    <w:rsid w:val="00A45811"/>
    <w:rsid w:val="00A530D0"/>
    <w:rsid w:val="00A5555D"/>
    <w:rsid w:val="00A65302"/>
    <w:rsid w:val="00A90FEC"/>
    <w:rsid w:val="00AA5799"/>
    <w:rsid w:val="00AA5991"/>
    <w:rsid w:val="00AB0247"/>
    <w:rsid w:val="00AB4837"/>
    <w:rsid w:val="00AB5179"/>
    <w:rsid w:val="00AB680C"/>
    <w:rsid w:val="00AD332C"/>
    <w:rsid w:val="00AE681C"/>
    <w:rsid w:val="00B03CCA"/>
    <w:rsid w:val="00B065C1"/>
    <w:rsid w:val="00B144C2"/>
    <w:rsid w:val="00B20F57"/>
    <w:rsid w:val="00B24519"/>
    <w:rsid w:val="00B374F0"/>
    <w:rsid w:val="00B4340C"/>
    <w:rsid w:val="00B46B5C"/>
    <w:rsid w:val="00B51D70"/>
    <w:rsid w:val="00B55868"/>
    <w:rsid w:val="00B74524"/>
    <w:rsid w:val="00B82477"/>
    <w:rsid w:val="00B85A65"/>
    <w:rsid w:val="00B92C01"/>
    <w:rsid w:val="00B96AEF"/>
    <w:rsid w:val="00B97CF3"/>
    <w:rsid w:val="00BA45B8"/>
    <w:rsid w:val="00BB13E4"/>
    <w:rsid w:val="00BB33F4"/>
    <w:rsid w:val="00BC0201"/>
    <w:rsid w:val="00BC456C"/>
    <w:rsid w:val="00BC6301"/>
    <w:rsid w:val="00BD5251"/>
    <w:rsid w:val="00BD7D77"/>
    <w:rsid w:val="00BE46AC"/>
    <w:rsid w:val="00BE5E83"/>
    <w:rsid w:val="00C00CFE"/>
    <w:rsid w:val="00C01374"/>
    <w:rsid w:val="00C35100"/>
    <w:rsid w:val="00C366FE"/>
    <w:rsid w:val="00C45B95"/>
    <w:rsid w:val="00C5206E"/>
    <w:rsid w:val="00C52452"/>
    <w:rsid w:val="00C812D2"/>
    <w:rsid w:val="00C9106E"/>
    <w:rsid w:val="00C92D32"/>
    <w:rsid w:val="00CA61B9"/>
    <w:rsid w:val="00CB042F"/>
    <w:rsid w:val="00CB0DA8"/>
    <w:rsid w:val="00CB79C4"/>
    <w:rsid w:val="00CD4664"/>
    <w:rsid w:val="00CD5848"/>
    <w:rsid w:val="00CD6B1D"/>
    <w:rsid w:val="00D042A9"/>
    <w:rsid w:val="00D20CC2"/>
    <w:rsid w:val="00D36BAB"/>
    <w:rsid w:val="00D4350A"/>
    <w:rsid w:val="00D56BA8"/>
    <w:rsid w:val="00D619A1"/>
    <w:rsid w:val="00D64EE3"/>
    <w:rsid w:val="00D75F7C"/>
    <w:rsid w:val="00D806F1"/>
    <w:rsid w:val="00D85E85"/>
    <w:rsid w:val="00DA7808"/>
    <w:rsid w:val="00DB70A5"/>
    <w:rsid w:val="00DC6D46"/>
    <w:rsid w:val="00DD0D69"/>
    <w:rsid w:val="00DD295A"/>
    <w:rsid w:val="00DD338B"/>
    <w:rsid w:val="00DE325D"/>
    <w:rsid w:val="00DE331B"/>
    <w:rsid w:val="00DE7E2F"/>
    <w:rsid w:val="00DF1C8E"/>
    <w:rsid w:val="00E00C92"/>
    <w:rsid w:val="00E17BF0"/>
    <w:rsid w:val="00E2180A"/>
    <w:rsid w:val="00E21F67"/>
    <w:rsid w:val="00E45718"/>
    <w:rsid w:val="00E54B50"/>
    <w:rsid w:val="00E617AC"/>
    <w:rsid w:val="00E64FAE"/>
    <w:rsid w:val="00E74490"/>
    <w:rsid w:val="00E81815"/>
    <w:rsid w:val="00E81FE3"/>
    <w:rsid w:val="00E8741C"/>
    <w:rsid w:val="00EA5615"/>
    <w:rsid w:val="00EF1DFF"/>
    <w:rsid w:val="00EF724F"/>
    <w:rsid w:val="00F116D1"/>
    <w:rsid w:val="00F21191"/>
    <w:rsid w:val="00F3707C"/>
    <w:rsid w:val="00F4046E"/>
    <w:rsid w:val="00F77C6C"/>
    <w:rsid w:val="00F8569E"/>
    <w:rsid w:val="00F86986"/>
    <w:rsid w:val="00F915E6"/>
    <w:rsid w:val="00F95E56"/>
    <w:rsid w:val="00F95EA4"/>
    <w:rsid w:val="00FA1E88"/>
    <w:rsid w:val="00FA4A0D"/>
    <w:rsid w:val="00FB34D1"/>
    <w:rsid w:val="00FB4B3D"/>
    <w:rsid w:val="00FF098F"/>
    <w:rsid w:val="00FF3A34"/>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AC92F6-D744-42F0-9660-356A3B8B8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iPriority w:val="99"/>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rPr>
  </w:style>
  <w:style w:type="paragraph" w:customStyle="1" w:styleId="Standard">
    <w:name w:val="Standard"/>
    <w:rsid w:val="00177DED"/>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table" w:styleId="ab">
    <w:name w:val="Table Grid"/>
    <w:basedOn w:val="a1"/>
    <w:uiPriority w:val="39"/>
    <w:rsid w:val="00BB33F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15185"/>
    <w:pPr>
      <w:autoSpaceDE w:val="0"/>
      <w:autoSpaceDN w:val="0"/>
      <w:adjustRightInd w:val="0"/>
      <w:spacing w:after="0" w:line="240" w:lineRule="auto"/>
    </w:pPr>
    <w:rPr>
      <w:rFonts w:ascii="Times New Roman" w:hAnsi="Times New Roman" w:cs="Times New Roman"/>
      <w:sz w:val="24"/>
      <w:szCs w:val="24"/>
    </w:rPr>
  </w:style>
  <w:style w:type="paragraph" w:customStyle="1" w:styleId="xl63">
    <w:name w:val="xl63"/>
    <w:basedOn w:val="a"/>
    <w:rsid w:val="00415185"/>
    <w:pPr>
      <w:spacing w:before="100" w:beforeAutospacing="1" w:after="100" w:afterAutospacing="1" w:line="240"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49789203">
      <w:bodyDiv w:val="1"/>
      <w:marLeft w:val="0"/>
      <w:marRight w:val="0"/>
      <w:marTop w:val="0"/>
      <w:marBottom w:val="0"/>
      <w:divBdr>
        <w:top w:val="none" w:sz="0" w:space="0" w:color="auto"/>
        <w:left w:val="none" w:sz="0" w:space="0" w:color="auto"/>
        <w:bottom w:val="none" w:sz="0" w:space="0" w:color="auto"/>
        <w:right w:val="none" w:sz="0" w:space="0" w:color="auto"/>
      </w:divBdr>
    </w:div>
    <w:div w:id="464587956">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5082081">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69083471">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81874190">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3356&amp;dst=1087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63356&amp;dst=3019"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3356&amp;dst=10877" TargetMode="External"/><Relationship Id="rId5" Type="http://schemas.openxmlformats.org/officeDocument/2006/relationships/footnotes" Target="footnotes.xml"/><Relationship Id="rId10" Type="http://schemas.openxmlformats.org/officeDocument/2006/relationships/hyperlink" Target="https://login.consultant.ru/link/?req=doc&amp;base=LAW&amp;n=463356&amp;dst=10149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3356&amp;dst=10149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CB735-540B-457A-8757-20264FFA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12517</Words>
  <Characters>71347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9</cp:revision>
  <cp:lastPrinted>2024-11-26T07:05:00Z</cp:lastPrinted>
  <dcterms:created xsi:type="dcterms:W3CDTF">2024-11-20T04:32:00Z</dcterms:created>
  <dcterms:modified xsi:type="dcterms:W3CDTF">2024-11-29T09:46:00Z</dcterms:modified>
</cp:coreProperties>
</file>